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0BF" w:rsidRDefault="00FB65CC" w:rsidP="001A1FDC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  <w:r w:rsidRPr="00FB65CC">
        <w:rPr>
          <w:caps/>
          <w:sz w:val="24"/>
          <w:szCs w:val="24"/>
        </w:rPr>
        <w:drawing>
          <wp:inline distT="0" distB="0" distL="0" distR="0">
            <wp:extent cx="8891905" cy="6465396"/>
            <wp:effectExtent l="1905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465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0BF" w:rsidRDefault="00FE60BF" w:rsidP="00FE60BF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jc w:val="center"/>
        <w:rPr>
          <w:caps/>
          <w:sz w:val="24"/>
          <w:szCs w:val="24"/>
        </w:rPr>
      </w:pPr>
    </w:p>
    <w:p w:rsidR="00B870CC" w:rsidRDefault="00B870CC" w:rsidP="00FE60BF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jc w:val="center"/>
        <w:rPr>
          <w:caps/>
          <w:sz w:val="24"/>
          <w:szCs w:val="24"/>
        </w:rPr>
      </w:pPr>
    </w:p>
    <w:p w:rsidR="00B870CC" w:rsidRDefault="00B870CC" w:rsidP="00FE60BF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jc w:val="center"/>
        <w:rPr>
          <w:caps/>
          <w:sz w:val="24"/>
          <w:szCs w:val="24"/>
        </w:rPr>
      </w:pPr>
    </w:p>
    <w:p w:rsidR="00B870CC" w:rsidRDefault="00B870CC" w:rsidP="00FE60BF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jc w:val="center"/>
        <w:rPr>
          <w:caps/>
          <w:sz w:val="24"/>
          <w:szCs w:val="24"/>
        </w:rPr>
      </w:pPr>
    </w:p>
    <w:p w:rsidR="001A1FDC" w:rsidRPr="00722DF4" w:rsidRDefault="001A1FDC" w:rsidP="00FE60BF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jc w:val="center"/>
        <w:rPr>
          <w:caps/>
          <w:sz w:val="24"/>
          <w:szCs w:val="24"/>
        </w:rPr>
      </w:pPr>
      <w:r w:rsidRPr="00722DF4">
        <w:rPr>
          <w:caps/>
          <w:sz w:val="24"/>
          <w:szCs w:val="24"/>
        </w:rPr>
        <w:t>ПОЯСНИТЕЛЬНАЯ ЗАПИСКА</w:t>
      </w:r>
    </w:p>
    <w:p w:rsidR="004D4152" w:rsidRDefault="004D4152" w:rsidP="001A1FDC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b/>
          <w:bCs/>
        </w:rPr>
      </w:pPr>
    </w:p>
    <w:p w:rsidR="00771475" w:rsidRDefault="001A1FDC" w:rsidP="00B8501B">
      <w:pPr>
        <w:pStyle w:val="a3"/>
        <w:shd w:val="clear" w:color="auto" w:fill="FFFFFF"/>
        <w:spacing w:before="0" w:beforeAutospacing="0" w:after="0" w:afterAutospacing="0"/>
        <w:ind w:firstLine="227"/>
        <w:jc w:val="both"/>
      </w:pPr>
      <w:r w:rsidRPr="00B8501B">
        <w:rPr>
          <w:b/>
          <w:bCs/>
        </w:rPr>
        <w:t>ОБЩАЯ ХАРАКТЕРИСТИКА УЧЕБНОГО ПРЕДМЕТА </w:t>
      </w:r>
      <w:r w:rsidRPr="00B8501B">
        <w:t>«</w:t>
      </w:r>
      <w:r w:rsidRPr="00B8501B">
        <w:rPr>
          <w:b/>
          <w:bCs/>
        </w:rPr>
        <w:t>РОДНОЙ (ТАТАРСКИЙ) ЯЗЫК</w:t>
      </w:r>
      <w:r w:rsidRPr="00B8501B">
        <w:t>»</w:t>
      </w:r>
    </w:p>
    <w:p w:rsidR="00B8501B" w:rsidRPr="00B8501B" w:rsidRDefault="00B8501B" w:rsidP="00B8501B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lang w:val="tt-RU"/>
        </w:rPr>
      </w:pP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Татарский язык, выступая как родной язык,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</w:t>
      </w:r>
      <w:r w:rsidR="001A1FDC"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к самостоятельному усвоению новых знаний и умений, включая организацию учебной деятельности. Татарский язык является средством приобщенияк духовному богатству культуры, социализации личности.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В ходе изучения родного (татарского) языка у обучающегося последовательно 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устные монологические высказывания и письменные тексты.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05640E" w:rsidRPr="00B8501B" w:rsidRDefault="0005640E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В ходе изучения родного (татарского) языка у обучающегося последовательно 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устные монологические высказывания и письменные тексты.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05640E" w:rsidRPr="00B8501B" w:rsidRDefault="0005640E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 содержании программы по родному (татарскому) языку выделяются следующие содержательные линии: «Общие сведения о языке», «Язык и речь», «Культура речи», «Язык и культура», «Текст», «Разделы науки о языке» (фонетика, орфоэпия, графика, морфемика,</w:t>
      </w:r>
      <w:r w:rsidR="00FE60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 словообразование, лексикология, фразеология, морфология, синтаксис, орфография, пунктуация, стилистика).</w:t>
      </w:r>
    </w:p>
    <w:p w:rsidR="00B8501B" w:rsidRDefault="00B8501B" w:rsidP="00B8501B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1A1FDC" w:rsidRPr="00B8501B" w:rsidRDefault="001A1FDC" w:rsidP="00B8501B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B8501B">
        <w:rPr>
          <w:rFonts w:ascii="Times New Roman" w:hAnsi="Times New Roman" w:cs="Times New Roman"/>
          <w:caps/>
          <w:color w:val="auto"/>
          <w:sz w:val="24"/>
          <w:szCs w:val="24"/>
        </w:rPr>
        <w:t>ЦЕЛ</w:t>
      </w:r>
      <w:r w:rsidRPr="00B8501B">
        <w:rPr>
          <w:rFonts w:ascii="Times New Roman" w:hAnsi="Times New Roman" w:cs="Times New Roman"/>
          <w:caps/>
          <w:color w:val="auto"/>
          <w:sz w:val="24"/>
          <w:szCs w:val="24"/>
          <w:lang w:val="tt-RU"/>
        </w:rPr>
        <w:t xml:space="preserve">и </w:t>
      </w:r>
      <w:r w:rsidRPr="00B8501B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И ЗАДАЧИ ИЗУЧЕНИЯ УЧЕБНОГО ПРЕДМЕТА «РОДНОЙ (ТАТАРСКИЙ) ЯЗЫК»</w:t>
      </w:r>
    </w:p>
    <w:p w:rsidR="001A1FDC" w:rsidRPr="00B8501B" w:rsidRDefault="001A1FDC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640E" w:rsidRPr="00B8501B" w:rsidRDefault="0005640E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Изучение родного (</w:t>
      </w:r>
      <w:r w:rsidRPr="00B8501B">
        <w:rPr>
          <w:rFonts w:ascii="Times New Roman" w:eastAsia="Calibri" w:hAnsi="Times New Roman" w:cs="Times New Roman"/>
          <w:sz w:val="24"/>
          <w:szCs w:val="24"/>
        </w:rPr>
        <w:t>татарского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) языка направлено на достижение следующих целей:</w:t>
      </w:r>
    </w:p>
    <w:p w:rsidR="0005640E" w:rsidRPr="00B8501B" w:rsidRDefault="0005640E" w:rsidP="00B8501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mn-Mong-CN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bidi="mn-Mong-CN"/>
        </w:rPr>
        <w:t>развитие у обучающихся культуры владения родным (татарским) языком</w:t>
      </w:r>
      <w:r w:rsidR="00372ED7">
        <w:rPr>
          <w:rFonts w:ascii="Times New Roman" w:eastAsia="Calibri" w:hAnsi="Times New Roman" w:cs="Times New Roman"/>
          <w:sz w:val="24"/>
          <w:szCs w:val="24"/>
          <w:lang w:bidi="mn-Mong-CN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  <w:lang w:bidi="mn-Mong-CN"/>
        </w:rPr>
        <w:t>во всей полноте его функциональных возможностей в соответствии с нормами татарского литературного языка, правилами татарского речевого этикета;</w:t>
      </w:r>
    </w:p>
    <w:p w:rsidR="0005640E" w:rsidRPr="00B8501B" w:rsidRDefault="0005640E" w:rsidP="00B8501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bCs/>
          <w:sz w:val="24"/>
          <w:szCs w:val="24"/>
        </w:rPr>
        <w:t>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:rsidR="0005640E" w:rsidRPr="00B8501B" w:rsidRDefault="0005640E" w:rsidP="00B8501B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Поставленные цели обусловливают выполнение следующих задач:</w:t>
      </w:r>
    </w:p>
    <w:p w:rsidR="0005640E" w:rsidRPr="00B8501B" w:rsidRDefault="0005640E" w:rsidP="00B8501B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bCs/>
          <w:sz w:val="24"/>
          <w:szCs w:val="24"/>
        </w:rPr>
        <w:t xml:space="preserve">овладение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знаниями о татарском языке, его </w:t>
      </w:r>
      <w:r w:rsidRPr="00B8501B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устройстве и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функционировании, о стилистических ресурсах, основных нормах татарского литературного языка</w:t>
      </w:r>
      <w:r w:rsidR="00372E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и речевого этикета;</w:t>
      </w:r>
    </w:p>
    <w:p w:rsidR="0005640E" w:rsidRPr="00B8501B" w:rsidRDefault="0005640E" w:rsidP="00B8501B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обогащение словарного запаса и увеличение объёма используемых грамматических средств;</w:t>
      </w:r>
    </w:p>
    <w:p w:rsidR="0005640E" w:rsidRPr="00B8501B" w:rsidRDefault="0005640E" w:rsidP="00B8501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501B">
        <w:rPr>
          <w:rFonts w:ascii="Times New Roman" w:eastAsia="Calibri" w:hAnsi="Times New Roman" w:cs="Times New Roman"/>
          <w:bCs/>
          <w:sz w:val="24"/>
          <w:szCs w:val="24"/>
        </w:rPr>
        <w:t>развитие у обучающихся коммуникативных умений в четырёх основных видах речевой деятельности: говорении, слушании, чтении, письме;</w:t>
      </w:r>
    </w:p>
    <w:p w:rsidR="0005640E" w:rsidRPr="00B8501B" w:rsidRDefault="0005640E" w:rsidP="00B8501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8501B">
        <w:rPr>
          <w:rFonts w:ascii="Times New Roman" w:eastAsia="Calibri" w:hAnsi="Times New Roman" w:cs="Times New Roman"/>
          <w:bCs/>
          <w:sz w:val="24"/>
          <w:szCs w:val="24"/>
        </w:rPr>
        <w:t>приобщение к культурному наследию татарского народа, формирование умения представлять республику, её культуру в условиях межкультурного общения;</w:t>
      </w:r>
    </w:p>
    <w:p w:rsidR="0005640E" w:rsidRPr="00B8501B" w:rsidRDefault="0005640E" w:rsidP="00B8501B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bCs/>
          <w:sz w:val="24"/>
          <w:szCs w:val="24"/>
        </w:rPr>
        <w:t>уважительное отношение к языковому наследию народов Российской Федерации.</w:t>
      </w:r>
    </w:p>
    <w:p w:rsidR="004D4152" w:rsidRPr="00B8501B" w:rsidRDefault="004D4152" w:rsidP="00B8501B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b/>
          <w:bCs/>
        </w:rPr>
      </w:pPr>
    </w:p>
    <w:p w:rsidR="001A1FDC" w:rsidRDefault="001A1FDC" w:rsidP="00B8501B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b/>
          <w:bCs/>
        </w:rPr>
      </w:pPr>
      <w:r w:rsidRPr="00B8501B">
        <w:rPr>
          <w:b/>
          <w:bCs/>
        </w:rPr>
        <w:t>МЕСТО УЧЕБНОГО ПРЕДМЕТА «РОДНОЙ (ТАТАРСКИЙ) ЯЗЫК» В УЧЕБНОМ ПЛАНЕ</w:t>
      </w:r>
    </w:p>
    <w:p w:rsidR="00B8501B" w:rsidRPr="00B8501B" w:rsidRDefault="00B8501B" w:rsidP="00B8501B">
      <w:pPr>
        <w:pStyle w:val="a3"/>
        <w:shd w:val="clear" w:color="auto" w:fill="FFFFFF"/>
        <w:spacing w:before="0" w:beforeAutospacing="0" w:after="0" w:afterAutospacing="0"/>
        <w:ind w:firstLine="227"/>
        <w:jc w:val="both"/>
      </w:pPr>
    </w:p>
    <w:p w:rsidR="0005640E" w:rsidRPr="00B8501B" w:rsidRDefault="0005640E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Общее число часов, рекомендованных для изучения родного (</w:t>
      </w:r>
      <w:r w:rsidRPr="00B8501B">
        <w:rPr>
          <w:rFonts w:ascii="Times New Roman" w:eastAsia="Calibri" w:hAnsi="Times New Roman" w:cs="Times New Roman"/>
          <w:sz w:val="24"/>
          <w:szCs w:val="24"/>
        </w:rPr>
        <w:t>татарского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) языка, – </w:t>
      </w:r>
      <w:r w:rsidRPr="00B8501B">
        <w:rPr>
          <w:rFonts w:ascii="Times New Roman" w:eastAsia="Calibri" w:hAnsi="Times New Roman" w:cs="Times New Roman"/>
          <w:sz w:val="24"/>
          <w:szCs w:val="24"/>
        </w:rPr>
        <w:t>340 часов: в 5 классе – 68 часов (2 часа в неделю),в 6 классе – 68 часов (2 часа в неделю), в 7 классе – 68 часов (2 часа в неделю),в 8 классе –68 часов (2 часа в неделю), в 9 классе – 68 часов (2 часа в неделю).</w:t>
      </w:r>
    </w:p>
    <w:p w:rsidR="001A1FDC" w:rsidRPr="00B8501B" w:rsidRDefault="001A1FDC" w:rsidP="00B8501B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rPr>
          <w:caps/>
          <w:sz w:val="24"/>
          <w:szCs w:val="24"/>
          <w:lang w:val="tt-RU"/>
        </w:rPr>
      </w:pPr>
    </w:p>
    <w:p w:rsidR="001A1FDC" w:rsidRPr="00B8501B" w:rsidRDefault="001A1FDC" w:rsidP="00B8501B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rPr>
          <w:caps/>
          <w:sz w:val="24"/>
          <w:szCs w:val="24"/>
        </w:rPr>
      </w:pPr>
      <w:r w:rsidRPr="00B8501B">
        <w:rPr>
          <w:caps/>
          <w:sz w:val="24"/>
          <w:szCs w:val="24"/>
        </w:rPr>
        <w:t>СОДЕРЖАНИЕ УЧЕБНОГО ПРЕДМЕТА </w:t>
      </w:r>
    </w:p>
    <w:p w:rsidR="004D4152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01B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</w:p>
    <w:p w:rsidR="00787ECF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01B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5 классе.</w:t>
      </w:r>
    </w:p>
    <w:p w:rsidR="00B8501B" w:rsidRPr="00B8501B" w:rsidRDefault="00B8501B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7ECF" w:rsidRPr="00B8501B" w:rsidRDefault="00787ECF" w:rsidP="00B850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01B">
        <w:rPr>
          <w:rFonts w:ascii="Times New Roman" w:eastAsia="Calibri" w:hAnsi="Times New Roman" w:cs="Times New Roman"/>
          <w:b/>
          <w:sz w:val="24"/>
          <w:szCs w:val="24"/>
        </w:rPr>
        <w:t>Общие сведения о языке. Язык и речь. Культура речи.</w:t>
      </w:r>
    </w:p>
    <w:p w:rsidR="00787ECF" w:rsidRPr="00B8501B" w:rsidRDefault="00787ECF" w:rsidP="00B8501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Язык и речь. </w:t>
      </w: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Устная и письменная речь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Диалогическая и монологическая речь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Речевые формулы приветствия, прощания, просьбы, благодарности.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Работа с текстами о роли, сфере применения татарского языка.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Разделы науки о языке.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Фонетика. Графика.</w:t>
      </w:r>
      <w:r w:rsidR="004D4152" w:rsidRPr="00B850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Органы речи.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Согласные звуки.</w:t>
      </w:r>
      <w:r w:rsidR="0005640E" w:rsidRPr="00B8501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Гласные звуки.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Татарский алфавит. Звуки и буквы.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сингармонизма.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Слог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Ударение. Интонация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Фонетический анализ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Орфоэпия.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об орфоэпии татарского языка.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Лексикология.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Лексическое значение слова.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Синонимы. Антонимы. Омонимы.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Исконная и заимствованная лексика.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Фразеологизмы.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Морфемика и словообразование.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Корень слова.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Аффиксы. Основа.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присоединения аффиксов в татарском языке.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Морфология.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Части речи.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Имя существительное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Имя прилагательное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Местоимение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Имя числительное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 изъявительного наклонения. Категория времени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Глаголы настоящего времени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Глаголы прошедшего времени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Глаголы будущего времени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Послелоги и послеложные слова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Частицы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Союзы</w:t>
      </w:r>
      <w:r w:rsidRPr="00B8501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Синтаксис.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Главные члены предложения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Распространённое и нераспространённое предложение.</w:t>
      </w:r>
    </w:p>
    <w:p w:rsidR="00B8501B" w:rsidRPr="00B8501B" w:rsidRDefault="00B8501B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787ECF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01B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6 классе.</w:t>
      </w:r>
    </w:p>
    <w:p w:rsidR="00B8501B" w:rsidRPr="00B8501B" w:rsidRDefault="00B8501B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b/>
          <w:sz w:val="24"/>
          <w:szCs w:val="24"/>
        </w:rPr>
        <w:t>Язык и культура.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Работа с текстами о языковых контактах, взаимовлиянии татарскогои русского языков.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Текст.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Составление плана сочинения по репродукции картины.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Составление устного текста по собственному плану.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Составление письменного текста с использованием плана и репродукции картины.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Выделение главной и второстепенной информации в прослушанном</w:t>
      </w:r>
      <w:r w:rsidR="00372E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и прочитанном тексте.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Разделы науки о языке.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Фонетика.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гласных звуков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в системе гласных звуков татарского языка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Система согласных звуков.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Орфография.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букв, обозначающих сочетание двух звуков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Правописание букв, обозначающих специфичных татарских звуков.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букв ъ и ь.</w:t>
      </w:r>
    </w:p>
    <w:p w:rsidR="00787ECF" w:rsidRPr="00B8501B" w:rsidRDefault="0005640E" w:rsidP="00B8501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         </w:t>
      </w:r>
      <w:r w:rsidR="00787ECF" w:rsidRPr="00B8501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Лексикология.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Заимствования в татарском языке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Синонимы, антонимы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Лексический анализ слова.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Морфемика и словообразование.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bCs/>
          <w:iCs/>
          <w:sz w:val="24"/>
          <w:szCs w:val="24"/>
        </w:rPr>
        <w:t>Корень слова.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 Однокоренные с</w:t>
      </w:r>
      <w:bookmarkStart w:id="0" w:name="_GoBack"/>
      <w:bookmarkEnd w:id="0"/>
      <w:r w:rsidRPr="00B8501B">
        <w:rPr>
          <w:rFonts w:ascii="Times New Roman" w:eastAsia="Times New Roman" w:hAnsi="Times New Roman" w:cs="Times New Roman"/>
          <w:sz w:val="24"/>
          <w:szCs w:val="24"/>
        </w:rPr>
        <w:t>лова.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Морфология.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Склонение существительных с окончанием принадлежности.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Местоимение</w:t>
      </w:r>
      <w:r w:rsidRPr="00B8501B">
        <w:rPr>
          <w:rFonts w:ascii="Times New Roman" w:eastAsia="Calibri" w:hAnsi="Times New Roman" w:cs="Times New Roman"/>
          <w:sz w:val="24"/>
          <w:szCs w:val="24"/>
        </w:rPr>
        <w:t>. Разряды местоимений.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Спрягаемые личные формы глагола. Изъявительное наклонение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Повелительное наклонение</w:t>
      </w: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глагола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Желательное наклонение</w:t>
      </w: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глагола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Условное наклонение глагола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Служебные части речи. Союзы. Союзные слова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Послелоги и послеложные слова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Частицы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Звукоподражательные слова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Междометия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Модальные слова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Морфологический анализ частей речи.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Синтаксис. Пунктуация.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Второстепенные члены предложения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Предложения с однородными членами.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Предложения с обращениями и вводными словами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Знаки препинания в простом предложении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Синтаксический анализ простого предложения.</w:t>
      </w:r>
    </w:p>
    <w:p w:rsidR="00B8501B" w:rsidRPr="00B8501B" w:rsidRDefault="00B8501B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787ECF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01B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7 классе.</w:t>
      </w:r>
    </w:p>
    <w:p w:rsidR="00B8501B" w:rsidRPr="00B8501B" w:rsidRDefault="00B8501B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Общие сведения о языке.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Татарский язык и его место среди других языков.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Эссе «Родной язык».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текста, особенности деления на абзацы.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сочинительных союзов как средства связи предложенийв тексте.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текстами о татарском языке и его роли среди других языков.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Разделы науки о языке.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Фонетика.</w:t>
      </w:r>
      <w:r w:rsidR="00084D85"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Гласные звуки в татарском и русском языках</w:t>
      </w:r>
      <w:r w:rsidRPr="00B8501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Согласные звуки в татарском и русском языках</w:t>
      </w:r>
      <w:r w:rsidRPr="00B8501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Ударение.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Орфография.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Орфографический словарь татарского языка.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Лексикология.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Основные способы толкования лексического значения слова. </w:t>
      </w: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Однозначные</w:t>
      </w:r>
      <w:r w:rsidR="00372E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и многозначные слова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Прямое и переносное значения слова.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 Морфология.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Местоимения.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Неспрягаемые неличные формы глагола.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Отрицательная форма деепричастий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Наречие и его виды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Морфологический анализ наречия.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Синтаксис. Пунктуация.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Способы передачи чужой речи. </w:t>
      </w: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Прямая и косвенная речь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Диалог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Преобразование прямой речи в косвенную речь.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Понятие о сложных предложениях. </w:t>
      </w:r>
    </w:p>
    <w:p w:rsidR="00787ECF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Сложносочинённое предложение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Союзное сложносочинённое предложение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Бессоюзное сложносочинённое предложение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Знаки препинания</w:t>
      </w:r>
      <w:r w:rsidR="00B850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в сложносочинённых предложениях.</w:t>
      </w:r>
    </w:p>
    <w:p w:rsidR="004D4152" w:rsidRPr="00B8501B" w:rsidRDefault="004D4152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7ECF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01B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8 классе.</w:t>
      </w:r>
    </w:p>
    <w:p w:rsidR="00B8501B" w:rsidRPr="00B8501B" w:rsidRDefault="00B8501B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01B">
        <w:rPr>
          <w:rFonts w:ascii="Times New Roman" w:eastAsia="Calibri" w:hAnsi="Times New Roman" w:cs="Times New Roman"/>
          <w:b/>
          <w:sz w:val="24"/>
          <w:szCs w:val="24"/>
        </w:rPr>
        <w:t xml:space="preserve">Общие сведения о языке. </w:t>
      </w:r>
      <w:r w:rsidRPr="00B8501B">
        <w:rPr>
          <w:rFonts w:ascii="Times New Roman" w:eastAsia="Times New Roman" w:hAnsi="Times New Roman" w:cs="Times New Roman"/>
          <w:b/>
          <w:sz w:val="24"/>
          <w:szCs w:val="24"/>
        </w:rPr>
        <w:t>Язык и культура.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Языковые единицы с национально-культурным компонентом в изучаемых текстах.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Работа с текстами о языках России.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lastRenderedPageBreak/>
        <w:t>Текст.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типов текстов (повествование, описание, рассуждение).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Составление собственных текстов заданного типа.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Составление собственных текстов по заданным заглавиям.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  <w:r w:rsidRPr="00B8501B">
        <w:rPr>
          <w:rFonts w:ascii="Times New Roman" w:eastAsia="Times New Roman" w:hAnsi="Times New Roman" w:cs="Times New Roman"/>
          <w:b/>
          <w:sz w:val="24"/>
          <w:szCs w:val="24"/>
        </w:rPr>
        <w:t>Разделы науки о языке.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Орфоэпия.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Нарушение орфоэпических норм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Особенности словесного ударения в татарском языке.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Орфография.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/>
        </w:rPr>
        <w:t>Сложныеслучаи орфографии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Присоединение окончаний к заимствованиям.</w:t>
      </w:r>
    </w:p>
    <w:p w:rsidR="00787ECF" w:rsidRPr="00B8501B" w:rsidRDefault="00B8501B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Морфология.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Имя прилагательное. Субстантивация прилагательных. Изменение имён прилагательных по падежам.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Спрягаемые и неспрягаемые формы глагола. Инфинитив. Причастие. Деепричастие.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Служебные части речи. Послелоги. Союзы.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Модальные части речи.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Синтаксис. Пунктуация.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Виды сложных предложений: сложносочинённые и сложноподчинённые предложения.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Главная и придаточная часть сложноподчинённого предложения.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Синтетическое сложноподчинённое предложение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B8501B">
        <w:rPr>
          <w:rFonts w:ascii="Times New Roman" w:eastAsia="Calibri" w:hAnsi="Times New Roman" w:cs="Times New Roman"/>
          <w:sz w:val="24"/>
          <w:szCs w:val="24"/>
        </w:rPr>
        <w:t>Синтетические средства связи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Аналитическое сложноподчинённое предложение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Аналитические средства связи.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Виды придаточных частей сложноподчинённого предложения: подлежащные, сказуемные, дополнительные, определительные, времени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места,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образа действия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меры и степени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цели,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причины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, условия, уступки.</w:t>
      </w:r>
    </w:p>
    <w:p w:rsidR="00B8501B" w:rsidRPr="00B8501B" w:rsidRDefault="00B8501B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01B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9 классе.</w:t>
      </w:r>
    </w:p>
    <w:p w:rsidR="00B8501B" w:rsidRPr="00B8501B" w:rsidRDefault="00B8501B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Calibri" w:hAnsi="Times New Roman" w:cs="Times New Roman"/>
          <w:b/>
          <w:sz w:val="24"/>
          <w:szCs w:val="24"/>
        </w:rPr>
        <w:t xml:space="preserve">Общие сведения о языке. </w:t>
      </w:r>
      <w:r w:rsidRPr="00B8501B">
        <w:rPr>
          <w:rFonts w:ascii="Times New Roman" w:eastAsia="Times New Roman" w:hAnsi="Times New Roman" w:cs="Times New Roman"/>
          <w:b/>
          <w:sz w:val="24"/>
          <w:szCs w:val="24"/>
        </w:rPr>
        <w:t>Язык и речь.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Общая информация о стилях речи, их особенностях.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Работа с текстами о языковых группах мира.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Разделы науки о языке.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Фонетика (повторение изученного материала в 5–8 классах).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Гласные и согласные звуки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в системе гласных звуков татарского языка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Изменения в системе согласных звуков татарского языка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Лексикология.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Диалектизмы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Профессионализмы.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Устаревшие слова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Неологизмы.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Лексический анализ слова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Морфемика и словообразование.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Способы словообразования в татарском языке.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Морфология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(повторение изученного материала в 5–8 классах).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Самостоятельные части речи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Имя существительное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Категория падежа. Категория принадлежности. Склонение существительных с окончанием принадлежности по падежам.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Имя прилагательное. Степени сравнения прилагательных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Местоимение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Имя числительное. </w:t>
      </w:r>
      <w:r w:rsidRPr="00B8501B">
        <w:rPr>
          <w:rFonts w:ascii="Times New Roman" w:eastAsia="Calibri" w:hAnsi="Times New Roman" w:cs="Times New Roman"/>
          <w:color w:val="000000"/>
          <w:sz w:val="24"/>
          <w:szCs w:val="24"/>
        </w:rPr>
        <w:t>Разряды числительных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Наречие.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Звукоподражательные слова.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Вспомогательные глаголы.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Предикативные слова.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Синтаксис.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Сложносочинённые предложения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Сложноподчинённые предложения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Виды сложноподчинённых предложений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Сложноподчинённые предложения в татарском и русском языках.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Стилистика.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Использование словосочетаний и предложений в речи. Стилистическая окраска слов.</w:t>
      </w:r>
    </w:p>
    <w:p w:rsidR="00787ECF" w:rsidRPr="00B8501B" w:rsidRDefault="00787ECF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Научный, официально-деловой, разговорный, публицистический, литературно-художественный стили.</w:t>
      </w:r>
    </w:p>
    <w:p w:rsidR="00B8501B" w:rsidRPr="00B8501B" w:rsidRDefault="00B8501B" w:rsidP="00B850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B8501B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программы по родному (татарскому) языку на</w:t>
      </w:r>
      <w:r w:rsidRPr="00372E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Pr="00372ED7">
        <w:rPr>
          <w:rFonts w:ascii="Times New Roman" w:eastAsia="Calibri" w:hAnsi="Times New Roman" w:cs="Times New Roman"/>
          <w:b/>
          <w:sz w:val="24"/>
          <w:szCs w:val="24"/>
        </w:rPr>
        <w:t>уровне основного общего образования.</w:t>
      </w:r>
    </w:p>
    <w:p w:rsidR="009501B1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1)</w:t>
      </w:r>
      <w:r w:rsidRPr="00B8501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Calibri" w:hAnsi="Times New Roman" w:cs="Times New Roman"/>
          <w:sz w:val="24"/>
          <w:szCs w:val="24"/>
        </w:rPr>
        <w:t>гражданского воспитания: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lastRenderedPageBreak/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неприятие любых форм экстремизма, дискриминации;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готовность к разнообразной совместной деятельности, стремление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к взаимопониманию и взаимопомощи, активное участие в самоуправлении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в образовательной организации;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готовность к участию в гуманитарной деятельности (помощь людям, нуждающимся в ней; волонтёрство);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2)</w:t>
      </w:r>
      <w:r w:rsidRPr="00B8501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Calibri" w:hAnsi="Times New Roman" w:cs="Times New Roman"/>
          <w:sz w:val="24"/>
          <w:szCs w:val="24"/>
        </w:rPr>
        <w:t>патриотического воспитания: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осознание российской гражданской идентичности в поликультурном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многоконфессиональном обществе, понимание роли родного (татарского) языка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в жизни народа, проявление интереса к познанию родного (татарского) языка,</w:t>
      </w:r>
      <w:r w:rsidR="00372E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природному наследию и памятникам, традициям разных народов, проживающих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в родной стране;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3)</w:t>
      </w:r>
      <w:r w:rsidRPr="00B8501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Calibri" w:hAnsi="Times New Roman" w:cs="Times New Roman"/>
          <w:sz w:val="24"/>
          <w:szCs w:val="24"/>
        </w:rPr>
        <w:t>духовно-нравственного воспитания: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общественного пространства;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4)</w:t>
      </w:r>
      <w:r w:rsidRPr="00B8501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Calibri" w:hAnsi="Times New Roman" w:cs="Times New Roman"/>
          <w:sz w:val="24"/>
          <w:szCs w:val="24"/>
        </w:rPr>
        <w:t>эстетического воспитания: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восприимчивость к разным видам искусства, традициям и творчеству своего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в разных видах искусства;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5)</w:t>
      </w:r>
      <w:r w:rsidRPr="00B8501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Calibri" w:hAnsi="Times New Roman" w:cs="Times New Roman"/>
          <w:sz w:val="24"/>
          <w:szCs w:val="24"/>
        </w:rPr>
        <w:t>физического воспитания, формирования культуры здоровья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эмоционального благополучия: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осознание ценности жизни </w:t>
      </w:r>
      <w:r w:rsidRPr="00B8501B">
        <w:rPr>
          <w:rFonts w:ascii="Times New Roman" w:eastAsia="SchoolBookSanPin" w:hAnsi="Times New Roman" w:cs="Times New Roman"/>
          <w:bCs/>
          <w:sz w:val="24"/>
          <w:szCs w:val="24"/>
        </w:rPr>
        <w:t>с использованием собственного жизненного</w:t>
      </w:r>
      <w:r w:rsidRPr="00B8501B">
        <w:rPr>
          <w:rFonts w:ascii="Times New Roman" w:eastAsia="SchoolBookSanPin" w:hAnsi="Times New Roman" w:cs="Times New Roman"/>
          <w:bCs/>
          <w:sz w:val="24"/>
          <w:szCs w:val="24"/>
          <w:lang w:val="tt-RU"/>
        </w:rPr>
        <w:t xml:space="preserve"> </w:t>
      </w:r>
      <w:r w:rsidRPr="00B8501B">
        <w:rPr>
          <w:rFonts w:ascii="Times New Roman" w:eastAsia="SchoolBookSanPin" w:hAnsi="Times New Roman" w:cs="Times New Roman"/>
          <w:bCs/>
          <w:sz w:val="24"/>
          <w:szCs w:val="24"/>
        </w:rPr>
        <w:t>и читательского опыта,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 ответственное отношение к своему здоровью и установка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Pr="00B8501B">
        <w:rPr>
          <w:rFonts w:ascii="Times New Roman" w:eastAsia="Calibri" w:hAnsi="Times New Roman" w:cs="Times New Roman"/>
          <w:sz w:val="24"/>
          <w:szCs w:val="24"/>
        </w:rPr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</w:t>
      </w:r>
      <w:r w:rsidRPr="00B8501B">
        <w:rPr>
          <w:rFonts w:ascii="Times New Roman" w:eastAsia="Calibri" w:hAnsi="Times New Roman" w:cs="Times New Roman"/>
          <w:sz w:val="24"/>
          <w:szCs w:val="24"/>
        </w:rPr>
        <w:lastRenderedPageBreak/>
        <w:t>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умение принимать себя и других, не осуждая;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сформированность навыков рефлексии, признание своего права на ошибку и такого же права другого человека;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6)</w:t>
      </w:r>
      <w:r w:rsidRPr="00B8501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Calibri" w:hAnsi="Times New Roman" w:cs="Times New Roman"/>
          <w:sz w:val="24"/>
          <w:szCs w:val="24"/>
        </w:rPr>
        <w:t>трудового воспитания: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B8501B">
        <w:rPr>
          <w:rFonts w:ascii="Times New Roman" w:eastAsia="SchoolBookSanPin" w:hAnsi="Times New Roman" w:cs="Times New Roman"/>
          <w:sz w:val="24"/>
          <w:szCs w:val="24"/>
        </w:rPr>
        <w:t>населенного пункта, родного края)</w:t>
      </w: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 технологической и социальной направленности, способность инициировать, планироватьи самостоятельно выполнять такого рода деятельность;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с деятельностью филологов, журналистов, писателей, уважение к труду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результатам трудовой деятельности, осознанный выбор и построение индивидуальной траектории образования и жизненных планов с учётом личных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общественных интересов и потребностей;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умение рассказать о своих планах на будущее;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7)</w:t>
      </w:r>
      <w:r w:rsidRPr="00B8501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Calibri" w:hAnsi="Times New Roman" w:cs="Times New Roman"/>
          <w:sz w:val="24"/>
          <w:szCs w:val="24"/>
        </w:rPr>
        <w:t>экологического воспитания: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в практической деятельности экологической направленности;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8)</w:t>
      </w:r>
      <w:r w:rsidRPr="00B8501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Calibri" w:hAnsi="Times New Roman" w:cs="Times New Roman"/>
          <w:sz w:val="24"/>
          <w:szCs w:val="24"/>
        </w:rPr>
        <w:t>ценности научного познания: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как средства познания мира, овладение основными навыками исследовательской деятельности, установка на осмысление опыта, наблюдений, поступков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стремление совершенствовать пути достижения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индивидуального и коллективного благополучия.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9)</w:t>
      </w:r>
      <w:r w:rsidRPr="00B8501B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8501B">
        <w:rPr>
          <w:rFonts w:ascii="Times New Roman" w:eastAsia="Calibri" w:hAnsi="Times New Roman" w:cs="Times New Roman"/>
          <w:sz w:val="24"/>
          <w:szCs w:val="24"/>
        </w:rPr>
        <w:t>адаптации обучающегося к изменяющимся условиям социальной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природной среды: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 xml:space="preserve">освоение обучающимися социального опыта, основных социальных ролей, норм и правил общественного поведения, форм </w:t>
      </w:r>
      <w:r w:rsidRPr="00B8501B">
        <w:rPr>
          <w:rFonts w:ascii="Times New Roman" w:eastAsia="Calibri" w:hAnsi="Times New Roman" w:cs="Times New Roman"/>
          <w:sz w:val="24"/>
          <w:szCs w:val="24"/>
        </w:rPr>
        <w:lastRenderedPageBreak/>
        <w:t>социальной жизни в группахи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умение оперировать основными понятиями, терминами и представлениями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на окружающую среду, достижения целей и преодоления вызовов, возможных глобальных последствий;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B8501B" w:rsidRDefault="009501B1" w:rsidP="00372ED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оценивать ситуацию стресса, корректировать принимаемые решения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действия; формулировать и оценивать риски и последствия, формировать опыт, находить позитивное в сложившейся ситуации; быть готовым действовать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в отсутствие гарантий успеха.</w:t>
      </w:r>
    </w:p>
    <w:p w:rsidR="009501B1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9501B1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противоречий;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выявлять в тексте дефициты информации, данных, необходимых для решения поставленной учебной задачи;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самостоятельно выбирать способ решения учебной задачи при работес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501B1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 xml:space="preserve">У обучающегося будут сформированы следующие базовые исследовательские действия как часть познавательных </w:t>
      </w:r>
      <w:r w:rsidRPr="00372ED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универсальных учебных действий: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использовать вопросы как исследовательский инструмент познания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в языковом образовании;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формулировать вопросы, фиксирующие несоответствие между реальными желательным состоянием ситуации, и самостоятельно устанавливать искомое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данное;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на применимость и достоверность информацию, полученную в ходе лингвистического исследования (эксперимента);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прогнозировать возможное дальнейшее развитие процессов, событий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501B1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>У обучающегося будут сформированы умения работать</w:t>
      </w:r>
      <w:r w:rsidRPr="00372ED7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372ED7">
        <w:rPr>
          <w:rFonts w:ascii="Times New Roman" w:eastAsia="Calibri" w:hAnsi="Times New Roman" w:cs="Times New Roman"/>
          <w:b/>
          <w:sz w:val="24"/>
          <w:szCs w:val="24"/>
        </w:rPr>
        <w:t>с информацией как часть познавательных универсальных учебных действий: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находить сходные аргументы (подтверждающие или опровергающие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одну и ту же идею, версию) в различных информационных источниках;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в зависимости от коммуникативной установки;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9501B1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>У обучающегося будут сформированы умения общения</w:t>
      </w:r>
      <w:r w:rsidRPr="00372ED7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372ED7">
        <w:rPr>
          <w:rFonts w:ascii="Times New Roman" w:eastAsia="Calibri" w:hAnsi="Times New Roman" w:cs="Times New Roman"/>
          <w:b/>
          <w:sz w:val="24"/>
          <w:szCs w:val="24"/>
        </w:rPr>
        <w:t>как часть коммуникативных универсальных учебных действий: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воспринимать и формулировать суждения, выражать эмоции в соответствии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с условиями и целями общения; выражать себя (свою точку зрения) в диалогах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дискуссиях, в устной монологической речи и в письменных текстах на родном (татарском) языке;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lastRenderedPageBreak/>
        <w:t>распознавать невербальные средства общения, понимать значение социальных знаков;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распознавать предпосылки конфликтных ситуаций и смягчать конфликты, вести переговоры;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понимать намерения других, проявлять уважительное отношение</w:t>
      </w:r>
      <w:r w:rsidR="00372E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к собеседнику и в корректной форме формулировать свои возражения;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самостоятельно выбирать формат выступления с учётом цели презентации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выявлять проблемы для решения в учебных и жизненных ситуациях;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собственных возможностей, аргументировать предлагаемые варианты решений;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самостоятельно составлять план действий, вносить необходимые коррективы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в ходе его реализации;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проводить выбор и брать ответственность за решение.</w:t>
      </w:r>
    </w:p>
    <w:p w:rsidR="009501B1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владеть разными способами самоконтроля (в том числе речевого), самомотивации и рефлексии;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давать оценку учебной ситуации и предлагать план её изменения;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речьс учётом целей и условий общения; оценивать соответствие результата цели</w:t>
      </w:r>
      <w:r w:rsidR="00372E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условиям общения;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регулировать способ выражения собственных эмоций;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осознанно относиться к другому человеку и его мнению;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признавать своё и чужое право на ошибку;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lastRenderedPageBreak/>
        <w:t>принимать себя и других, не осуждая;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проявлять открытость;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9501B1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>У обучающегося будут сформированы умения совместной деятельности: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принимать цель совместной деятельности, коллективно строить действия</w:t>
      </w:r>
      <w:r w:rsidR="007342F6"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по её достижению: распределять роли, договариваться, обсуждать процесс</w:t>
      </w:r>
      <w:r w:rsidR="007342F6"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результат совместной работы;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обобщать мнения нескольких человек, проявлять готовность руководить, выполнять поручения, подчиняться;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501B1" w:rsidRPr="00B8501B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</w:t>
      </w:r>
      <w:r w:rsidR="007342F6"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к представлению отчёта перед группой.</w:t>
      </w:r>
    </w:p>
    <w:p w:rsidR="009501B1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родного (татарского) языка.</w:t>
      </w:r>
      <w:r w:rsidR="007342F6" w:rsidRPr="00372ED7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372ED7">
        <w:rPr>
          <w:rFonts w:ascii="Times New Roman" w:eastAsia="Calibri" w:hAnsi="Times New Roman" w:cs="Times New Roman"/>
          <w:b/>
          <w:sz w:val="24"/>
          <w:szCs w:val="24"/>
        </w:rPr>
        <w:t>К концу обучения в 5 классе обучающийся научится: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</w:t>
      </w:r>
      <w:r w:rsidR="007342F6"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регулирование межличностных отношений);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формулировать вопросы по содержанию текста и отвечать на них;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составлять собственные тексты, пользуясь материалом урока, образцом, ключевыми словами, вопросами или планом;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понимать содержание прослушанных и прочитанных текстов различных функционально-смысловых типов речи;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правильно </w:t>
      </w:r>
      <w:r w:rsidRPr="00B8501B">
        <w:rPr>
          <w:rFonts w:ascii="Times New Roman" w:eastAsia="Calibri" w:hAnsi="Times New Roman" w:cs="Times New Roman"/>
          <w:sz w:val="24"/>
          <w:szCs w:val="24"/>
        </w:rPr>
        <w:t>бегло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, осознанно и выразительно читать тексты на татарском языке</w:t>
      </w:r>
      <w:r w:rsidRPr="00B8501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письменно выполнять</w:t>
      </w:r>
      <w:r w:rsidR="007342F6"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языковые (фонетические, лексические</w:t>
      </w:r>
      <w:r w:rsidR="007342F6"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грамматические) упражнения;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владеть видами</w:t>
      </w: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устной и письменной речи;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различать понятия «язык» и «речь», виды речи и формы речи</w:t>
      </w: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: диалоги монолог;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определять значение закона сингармонизма, различать нёбную и губную гармонию;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применять правила правописания букв, обозначающих сочетание двух звуков: е, ё, ю, я;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различать ударный слог, логическое ударение; 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правильно строить и произносить предложения, выделяя интонацией знак препинания;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правильно произносить звуки и сочетания звуков, ставить ударения в словах</w:t>
      </w:r>
      <w:r w:rsidR="007342F6"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в соответствии с нормами современного татарского литературного языка;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проводить фонетический анализ слова;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использовать алфавит при работе со словарями, справочниками, каталогами; 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определять лексическое значение слова с помощью словаря;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использовать в речи синонимы, антонимы, омонимы;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распознавать в речи фразеологизмы, определять их значение;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различать исконные слова, арабско-персидские, европейские, русские заимствования;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выделять</w:t>
      </w:r>
      <w:r w:rsidR="007342F6" w:rsidRPr="00B8501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/>
        </w:rPr>
        <w:t xml:space="preserve">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корень, аффикс, основу</w:t>
      </w:r>
      <w:r w:rsidRPr="00B8501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словах </w:t>
      </w:r>
      <w:r w:rsidRPr="00B8501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разных</w:t>
      </w:r>
      <w:r w:rsidR="007342F6" w:rsidRPr="00B8501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частей</w:t>
      </w:r>
      <w:r w:rsidR="007342F6" w:rsidRPr="00B8501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речи;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различать формообразующие и словообразующие аффиксы;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проводить морфемный и словообразовательный анализ слов;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различать части речи: самостоятельные и служебные;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определять общее грамматическое значение, морфологические признаки</w:t>
      </w:r>
      <w:r w:rsidR="007342F6"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и синтаксические функции имени существительного, объяснять его роль в речи;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определять категорию падежа и принадлежности в именах существительных;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определять общее грамматическое значение, морфологические признаки</w:t>
      </w:r>
      <w:r w:rsidR="007342F6"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и синтаксические функции имени прилагательного, объяснять его роль в речи; 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образовывать сравнительную, превосходную, уменьшительную степень имён прилагательных;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определять общее грамматическое значение, морфологические признаки</w:t>
      </w:r>
      <w:r w:rsidR="007342F6"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и синтаксические функции местоимения;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склонять личные местоимения по падежам;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распознавать указательные местоимения;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определять общее грамматическое значение, морфологические признаки</w:t>
      </w:r>
      <w:r w:rsidR="007342F6"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и синтаксические функции количественных, порядковых числительных;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определять общее грамматическое значение, морфологические признаки</w:t>
      </w:r>
      <w:r w:rsidR="007342F6"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и синтаксические функции глагола в изъявительном наклонении, объяснять его роль в речи;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образовывать временные формы изъявительного наклонения глагола;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различать спряжение глаголов изъявительного наклонения настоящего, прошедшего (определённого и неопределённого) и будущего (определённого</w:t>
      </w:r>
      <w:r w:rsidR="007342F6"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>и неопределённого) времени в положительном и отрицательном аспектах;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проводить морфологический анализ изученных частей речи;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различат</w:t>
      </w: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ь послелоги и послеложные слова; 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употреблять послелоги со словами в различных падежных формах;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распознавать частицы;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распознавать союзы;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находить главные члены предложения: подлежащее и сказуемое;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различать главные и второстепенные члены предложения; 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распознавать распространённые и нераспространённые предложения; 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определять орфографические ошибки и исправлять их; 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соблюдать нормы речевого этикета в ситуациях учебного и бытового общения;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Times New Roman" w:hAnsi="Times New Roman" w:cs="Times New Roman"/>
          <w:sz w:val="24"/>
          <w:szCs w:val="24"/>
          <w:lang w:val="tt-RU"/>
        </w:rPr>
        <w:t>соблюдать интонацию, осуществлять выбор и организацию языковых средств и самоконтроль своей речи.</w:t>
      </w:r>
    </w:p>
    <w:p w:rsidR="009501B1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родного (татарского) языка.</w:t>
      </w:r>
      <w:r w:rsidR="007342F6" w:rsidRPr="00372ED7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372ED7">
        <w:rPr>
          <w:rFonts w:ascii="Times New Roman" w:eastAsia="Calibri" w:hAnsi="Times New Roman" w:cs="Times New Roman"/>
          <w:b/>
          <w:sz w:val="24"/>
          <w:szCs w:val="24"/>
        </w:rPr>
        <w:t>К концу обучения в 6 классе обучающийся научится: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участвовать в диалогах, беседах, дискуссиях на различные темы;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подробно и сжато передавать содержание прочитанных текстов;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воспринимать на слух и понимать основное содержание аудиотекстови видеотекстов;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читать и находить нужную информацию в текстах;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определять тему и основную мысль текста;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корректировать заданные тексты с учётом правильности, богатстваи выразительности письменной речи;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писать тексты с использованием картинок, произведений искусства;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различать гласные переднего и заднего ряда; огублённые и неогублённые;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давать полную характеристику гласным звукам;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распознавать виды гармонии гласных;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правильно употреблять звук [ʼ] (гамза); 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определять качественные характеристики согласных звуков; 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определять правописание букв, обозначающих сочетание двух звуков, правописание букв ъ и ь;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использовать словарь синонимов и антонимов;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проводить лексический анализ слова;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образовывать однокоренные слова;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склонять существительные с окончанием принадлежности по падежам;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распознавать личные, указательные, вопросительные, притяжательные местоимения; 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распознавать разряды числительных (количественные, порядковые, собирательные, приблизительные, разделительные);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определять общее значение, употребление в речи повелительного, условного наклонений глагола; 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употреблять в речи звукоподражательные слова, междометия, модальные слова и частицы;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находить и самостоятельно составлять предложения с однородными членами; 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находить второстепенные члены предложения (определение, дополнение, обстоятельство);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находить вводные слова, обращения, правильно употреблять их в речи; 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проводить синтаксический анализ простого предложения;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ставить знаки препинания в простом предложении;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:rsidR="009501B1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родного (татарского) языка.</w:t>
      </w:r>
      <w:r w:rsidR="00372E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72ED7">
        <w:rPr>
          <w:rFonts w:ascii="Times New Roman" w:eastAsia="Calibri" w:hAnsi="Times New Roman" w:cs="Times New Roman"/>
          <w:b/>
          <w:sz w:val="24"/>
          <w:szCs w:val="24"/>
        </w:rPr>
        <w:t>К концу обучения в 7 классе обучающийся научится: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передавать содержание текста с изменением лица рассказчика;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понимать текст как речевое произведение, выявлять его структуру, особенности деления на абзацы;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давать развёрнутые ответы на вопросы;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проводить сопоставительный анализ гласных звуков татарского и русского языков;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проводить сопоставительный анализ согласных звуков татарского и русского языков;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правильно ставить ударение в заимствованных словах;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работать с толковым словарём татарского языка;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распознавать неопределённые, определительные и отрицательные местоимения;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определять неспрягаемые формы глагола (инфинитив, имя действия, причастие, деепричастие);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распознавать наречия, разряды наречий (наречия образа действия, меры</w:t>
      </w:r>
      <w:r w:rsidR="007342F6"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и степени, сравнения, места, времени, цели),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выявлять синтаксическую роль наречий в предложении;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применять способы передачи чужой речи;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распознавать прямую и косвенную речь;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формулировать предложения с прямой речью;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преобразовывать прямую речь в косвенную речь;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определять признаки сложного предложения;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различать и правильно строить простое и сложное предложения</w:t>
      </w:r>
      <w:r w:rsidR="007342F6"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8501B">
        <w:rPr>
          <w:rFonts w:ascii="Times New Roman" w:eastAsia="Calibri" w:hAnsi="Times New Roman" w:cs="Times New Roman"/>
          <w:sz w:val="24"/>
          <w:szCs w:val="24"/>
        </w:rPr>
        <w:t>с сочинительными союзами.</w:t>
      </w:r>
    </w:p>
    <w:p w:rsidR="009501B1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родного (татарского) языка.</w:t>
      </w:r>
      <w:r w:rsidR="007342F6" w:rsidRPr="00372ED7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372ED7">
        <w:rPr>
          <w:rFonts w:ascii="Times New Roman" w:eastAsia="Calibri" w:hAnsi="Times New Roman" w:cs="Times New Roman"/>
          <w:b/>
          <w:sz w:val="24"/>
          <w:szCs w:val="24"/>
        </w:rPr>
        <w:t>К концу обучения в 8 классе обучающийся научится: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iCs/>
          <w:sz w:val="24"/>
          <w:szCs w:val="24"/>
        </w:rPr>
        <w:t>высказываться в соответствии с предложенной ситуацией общения;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составлять собственные тексты по заданным заглавиям;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проводить краткие выписки из текста для использования их в собственных высказываниях;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использовать орфоэпический словарь татарского языка при определении правильного произношения слов;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8501B">
        <w:rPr>
          <w:rFonts w:ascii="Times New Roman" w:eastAsia="Calibri" w:hAnsi="Times New Roman" w:cs="Times New Roman"/>
          <w:sz w:val="24"/>
          <w:szCs w:val="24"/>
        </w:rPr>
        <w:t>рисоединять окончания к заимствованиям;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определять случаи субстантивации прилагательных;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изменять субстантивированные имена прилагательные по падежам;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различать сложносочинённое и сложноподчинённое предложения;</w:t>
      </w:r>
    </w:p>
    <w:p w:rsidR="009501B1" w:rsidRPr="00B8501B" w:rsidRDefault="009501B1" w:rsidP="00B8501B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выделять главную и придаточную части сложноподчинённого предложения;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определять синтетическое сложноподчинённое предложение, синтетические средства связи;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распознавать аналитическое сложноподчинённое предложение, аналитические средства связи;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выявлять в</w:t>
      </w:r>
      <w:r w:rsidRPr="00B8501B">
        <w:rPr>
          <w:rFonts w:ascii="Times New Roman" w:eastAsia="Calibri" w:hAnsi="Times New Roman" w:cs="Times New Roman"/>
          <w:sz w:val="24"/>
          <w:szCs w:val="24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ставить знаки препинания в сложносочинённых и сложноподчинённых предложениях;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Calibri" w:hAnsi="Times New Roman" w:cs="Times New Roman"/>
          <w:sz w:val="24"/>
          <w:szCs w:val="24"/>
        </w:rPr>
        <w:t>представлять родную страну и культуру на татарском языке;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понимать особенности использования мимики и жестов в разговорной речи.</w:t>
      </w:r>
    </w:p>
    <w:p w:rsidR="009501B1" w:rsidRPr="00372ED7" w:rsidRDefault="009501B1" w:rsidP="00B8501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72ED7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родного (татарского) языка.</w:t>
      </w:r>
      <w:r w:rsidR="007342F6" w:rsidRPr="00372ED7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Pr="00372ED7">
        <w:rPr>
          <w:rFonts w:ascii="Times New Roman" w:eastAsia="Calibri" w:hAnsi="Times New Roman" w:cs="Times New Roman"/>
          <w:b/>
          <w:sz w:val="24"/>
          <w:szCs w:val="24"/>
        </w:rPr>
        <w:t>К концу обучения в 9 классе обучающийся научится:</w:t>
      </w:r>
    </w:p>
    <w:p w:rsidR="009501B1" w:rsidRPr="00B8501B" w:rsidRDefault="009501B1" w:rsidP="00B8501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B8501B">
        <w:rPr>
          <w:rFonts w:ascii="Times New Roman" w:eastAsia="Calibri" w:hAnsi="Times New Roman" w:cs="Times New Roman"/>
          <w:iCs/>
          <w:sz w:val="24"/>
          <w:szCs w:val="24"/>
        </w:rPr>
        <w:t>кратко излагать результаты выполненной проектной работы на татарском языке;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извлекать информацию из различных источников, пользоваться лингвистическими словарями, справочной литературой; 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работать с книгой, статьями из газет и журналов, интернет-ресурсами; 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определять профессиональную лексику;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выявлять устаревшие слова; 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распознавать неологизмы;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различать способы словообразования в татарском языке (корневые, производные, составные, парные слова);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определять значение и употребление в речи вспомогательных глаголов; 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распознавать предикативные слова;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 xml:space="preserve">употреблять стилистически окрашенную лексику; 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определять стили речи (научный, официально-деловой, разговорный, художественный, публицистический);</w:t>
      </w:r>
    </w:p>
    <w:p w:rsidR="009501B1" w:rsidRPr="00B8501B" w:rsidRDefault="009501B1" w:rsidP="00B8501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01B">
        <w:rPr>
          <w:rFonts w:ascii="Times New Roman" w:eastAsia="Times New Roman" w:hAnsi="Times New Roman" w:cs="Times New Roman"/>
          <w:sz w:val="24"/>
          <w:szCs w:val="24"/>
        </w:rPr>
        <w:t>сопоставлять сложноподчинённые предложения татарского и русского языков.</w:t>
      </w:r>
    </w:p>
    <w:p w:rsidR="009501B1" w:rsidRDefault="009501B1" w:rsidP="009501B1"/>
    <w:p w:rsidR="000D1DB6" w:rsidRDefault="000D1DB6" w:rsidP="009501B1"/>
    <w:p w:rsidR="000D1DB6" w:rsidRDefault="000D1DB6" w:rsidP="009501B1"/>
    <w:p w:rsidR="000D1DB6" w:rsidRDefault="000D1DB6" w:rsidP="009501B1"/>
    <w:p w:rsidR="000D1DB6" w:rsidRDefault="000D1DB6" w:rsidP="009501B1"/>
    <w:p w:rsidR="000D1DB6" w:rsidRDefault="000D1DB6" w:rsidP="009501B1"/>
    <w:p w:rsidR="000D1DB6" w:rsidRDefault="000D1DB6" w:rsidP="009501B1"/>
    <w:p w:rsidR="000D1DB6" w:rsidRDefault="000D1DB6" w:rsidP="009501B1"/>
    <w:p w:rsidR="000D1DB6" w:rsidRDefault="000D1DB6" w:rsidP="009501B1"/>
    <w:p w:rsidR="00372ED7" w:rsidRDefault="00372ED7" w:rsidP="009501B1"/>
    <w:p w:rsidR="001A1FDC" w:rsidRPr="00722DF4" w:rsidRDefault="001A1FDC" w:rsidP="00630EB2">
      <w:pPr>
        <w:pStyle w:val="1"/>
        <w:pBdr>
          <w:bottom w:val="single" w:sz="6" w:space="5" w:color="000000"/>
        </w:pBdr>
        <w:shd w:val="clear" w:color="auto" w:fill="FFFFFF"/>
        <w:spacing w:before="0" w:beforeAutospacing="0" w:after="0" w:afterAutospacing="0"/>
        <w:contextualSpacing/>
        <w:rPr>
          <w:caps/>
          <w:sz w:val="24"/>
          <w:szCs w:val="24"/>
        </w:rPr>
      </w:pPr>
      <w:r w:rsidRPr="00722DF4">
        <w:rPr>
          <w:caps/>
          <w:sz w:val="24"/>
          <w:szCs w:val="24"/>
        </w:rPr>
        <w:t>ТЕМАТИЧЕСКОЕ ПЛАНИРОВАНИЕ </w:t>
      </w:r>
    </w:p>
    <w:p w:rsidR="001A1FDC" w:rsidRPr="00722DF4" w:rsidRDefault="001A1FDC" w:rsidP="00630EB2">
      <w:pPr>
        <w:pStyle w:val="2"/>
        <w:shd w:val="clear" w:color="auto" w:fill="FFFFFF"/>
        <w:spacing w:before="0" w:line="240" w:lineRule="auto"/>
        <w:contextualSpacing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722DF4">
        <w:rPr>
          <w:rFonts w:ascii="Times New Roman" w:hAnsi="Times New Roman" w:cs="Times New Roman"/>
          <w:caps/>
          <w:color w:val="auto"/>
          <w:sz w:val="24"/>
          <w:szCs w:val="24"/>
        </w:rPr>
        <w:t>5 КЛАСС</w:t>
      </w:r>
    </w:p>
    <w:tbl>
      <w:tblPr>
        <w:tblW w:w="28042" w:type="dxa"/>
        <w:tblInd w:w="-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3"/>
        <w:gridCol w:w="3697"/>
        <w:gridCol w:w="107"/>
        <w:gridCol w:w="1027"/>
        <w:gridCol w:w="117"/>
        <w:gridCol w:w="1642"/>
        <w:gridCol w:w="88"/>
        <w:gridCol w:w="1610"/>
        <w:gridCol w:w="5700"/>
        <w:gridCol w:w="47"/>
        <w:gridCol w:w="2431"/>
        <w:gridCol w:w="1621"/>
        <w:gridCol w:w="20"/>
        <w:gridCol w:w="792"/>
        <w:gridCol w:w="2431"/>
        <w:gridCol w:w="812"/>
        <w:gridCol w:w="41"/>
        <w:gridCol w:w="1581"/>
        <w:gridCol w:w="2817"/>
        <w:gridCol w:w="58"/>
      </w:tblGrid>
      <w:tr w:rsidR="000D1DB6" w:rsidRPr="00722DF4" w:rsidTr="000D1DB6">
        <w:trPr>
          <w:gridAfter w:val="11"/>
          <w:wAfter w:w="12651" w:type="dxa"/>
        </w:trPr>
        <w:tc>
          <w:tcPr>
            <w:tcW w:w="14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4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D1DB6" w:rsidRPr="00722DF4" w:rsidTr="000D1DB6">
        <w:trPr>
          <w:gridAfter w:val="11"/>
          <w:wAfter w:w="12651" w:type="dxa"/>
        </w:trPr>
        <w:tc>
          <w:tcPr>
            <w:tcW w:w="14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5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DB6" w:rsidRPr="00722DF4" w:rsidTr="000D1DB6">
        <w:trPr>
          <w:gridAfter w:val="10"/>
          <w:wAfter w:w="12604" w:type="dxa"/>
        </w:trPr>
        <w:tc>
          <w:tcPr>
            <w:tcW w:w="1543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06386F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38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 </w:t>
            </w:r>
            <w:r w:rsidRPr="000638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сведения о языке. Язык и речь. Культура речи.</w:t>
            </w:r>
          </w:p>
        </w:tc>
      </w:tr>
      <w:tr w:rsidR="000D1DB6" w:rsidRPr="00722DF4" w:rsidTr="000D1DB6">
        <w:trPr>
          <w:gridAfter w:val="10"/>
          <w:wAfter w:w="12604" w:type="dxa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728CF" w:rsidRDefault="000D1DB6" w:rsidP="00630EB2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 и речь. </w:t>
            </w:r>
            <w:r w:rsidRPr="00063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Устная и письменная речь</w:t>
            </w:r>
            <w:r w:rsidRPr="000638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063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Диалогическая и монологическая речь</w:t>
            </w:r>
            <w:r w:rsidRPr="000638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06386F" w:rsidRDefault="000D1DB6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6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5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9" w:tgtFrame="_blank" w:history="1">
              <w:r w:rsidR="000D1DB6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0D1D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10" w:history="1">
              <w:r w:rsidR="000D1DB6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0D1DB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0D1DB6" w:rsidRPr="00722DF4" w:rsidTr="000D1DB6">
        <w:trPr>
          <w:gridAfter w:val="1"/>
          <w:wAfter w:w="58" w:type="dxa"/>
        </w:trPr>
        <w:tc>
          <w:tcPr>
            <w:tcW w:w="5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</w:t>
            </w:r>
          </w:p>
        </w:tc>
        <w:tc>
          <w:tcPr>
            <w:tcW w:w="908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06386F" w:rsidRDefault="000D1DB6" w:rsidP="00630EB2">
            <w:pPr>
              <w:tabs>
                <w:tab w:val="left" w:pos="302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0                             0</w:t>
            </w:r>
          </w:p>
        </w:tc>
        <w:tc>
          <w:tcPr>
            <w:tcW w:w="4052" w:type="dxa"/>
            <w:gridSpan w:val="2"/>
          </w:tcPr>
          <w:p w:rsidR="000D1DB6" w:rsidRPr="00722DF4" w:rsidRDefault="000D1DB6" w:rsidP="00630EB2">
            <w:pPr>
              <w:spacing w:line="240" w:lineRule="auto"/>
              <w:contextualSpacing/>
            </w:pPr>
          </w:p>
        </w:tc>
        <w:tc>
          <w:tcPr>
            <w:tcW w:w="4055" w:type="dxa"/>
            <w:gridSpan w:val="4"/>
          </w:tcPr>
          <w:p w:rsidR="000D1DB6" w:rsidRPr="00722DF4" w:rsidRDefault="000D1DB6" w:rsidP="00630EB2">
            <w:pPr>
              <w:spacing w:line="240" w:lineRule="auto"/>
              <w:contextualSpacing/>
            </w:pPr>
          </w:p>
        </w:tc>
        <w:tc>
          <w:tcPr>
            <w:tcW w:w="4439" w:type="dxa"/>
            <w:gridSpan w:val="3"/>
          </w:tcPr>
          <w:p w:rsidR="000D1DB6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11" w:tgtFrame="_blank" w:history="1">
              <w:r w:rsidR="000D1DB6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0D1D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12" w:history="1">
              <w:r w:rsidR="000D1DB6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0D1DB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0D1DB6" w:rsidRPr="00722DF4" w:rsidTr="000D1DB6">
        <w:trPr>
          <w:gridAfter w:val="1"/>
          <w:wAfter w:w="58" w:type="dxa"/>
        </w:trPr>
        <w:tc>
          <w:tcPr>
            <w:tcW w:w="1543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06386F" w:rsidRDefault="000D1DB6" w:rsidP="00630EB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38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 </w:t>
            </w:r>
            <w:r w:rsidRPr="000638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Разделы науки о языке.</w:t>
            </w:r>
          </w:p>
        </w:tc>
        <w:tc>
          <w:tcPr>
            <w:tcW w:w="2431" w:type="dxa"/>
            <w:tcBorders>
              <w:left w:val="single" w:sz="4" w:space="0" w:color="auto"/>
            </w:tcBorders>
          </w:tcPr>
          <w:p w:rsidR="000D1DB6" w:rsidRPr="00722DF4" w:rsidRDefault="000D1DB6" w:rsidP="00630EB2">
            <w:pPr>
              <w:spacing w:line="240" w:lineRule="auto"/>
              <w:contextualSpacing/>
            </w:pPr>
          </w:p>
        </w:tc>
        <w:tc>
          <w:tcPr>
            <w:tcW w:w="2433" w:type="dxa"/>
            <w:gridSpan w:val="3"/>
          </w:tcPr>
          <w:p w:rsidR="000D1DB6" w:rsidRPr="00722DF4" w:rsidRDefault="000D1DB6" w:rsidP="00630EB2">
            <w:pPr>
              <w:spacing w:line="240" w:lineRule="auto"/>
              <w:contextualSpacing/>
            </w:pPr>
          </w:p>
        </w:tc>
        <w:tc>
          <w:tcPr>
            <w:tcW w:w="2431" w:type="dxa"/>
          </w:tcPr>
          <w:p w:rsidR="000D1DB6" w:rsidRPr="00722DF4" w:rsidRDefault="000D1DB6" w:rsidP="00630EB2">
            <w:pPr>
              <w:spacing w:line="240" w:lineRule="auto"/>
              <w:contextualSpacing/>
            </w:pPr>
          </w:p>
        </w:tc>
        <w:tc>
          <w:tcPr>
            <w:tcW w:w="2434" w:type="dxa"/>
            <w:gridSpan w:val="3"/>
          </w:tcPr>
          <w:p w:rsidR="000D1DB6" w:rsidRPr="00722DF4" w:rsidRDefault="000D1DB6" w:rsidP="00630EB2">
            <w:pPr>
              <w:spacing w:line="240" w:lineRule="auto"/>
              <w:contextualSpacing/>
            </w:pPr>
          </w:p>
        </w:tc>
        <w:tc>
          <w:tcPr>
            <w:tcW w:w="2817" w:type="dxa"/>
          </w:tcPr>
          <w:p w:rsidR="000D1DB6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13" w:tgtFrame="_blank" w:history="1">
              <w:r w:rsidR="000D1DB6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0D1D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14" w:history="1">
              <w:r w:rsidR="000D1DB6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0D1DB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0D1DB6" w:rsidRPr="00FB65CC" w:rsidTr="000D1DB6">
        <w:trPr>
          <w:gridAfter w:val="10"/>
          <w:wAfter w:w="12604" w:type="dxa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06386F" w:rsidRDefault="000D1DB6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386F">
              <w:rPr>
                <w:rFonts w:ascii="Times New Roman" w:hAnsi="Times New Roman" w:cs="Times New Roman"/>
                <w:sz w:val="24"/>
                <w:szCs w:val="24"/>
              </w:rPr>
              <w:t>Фонетика, графика</w:t>
            </w:r>
            <w:r w:rsidRPr="000638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06386F" w:rsidRDefault="000D1DB6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12</w:t>
            </w:r>
          </w:p>
        </w:tc>
        <w:tc>
          <w:tcPr>
            <w:tcW w:w="1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AA66DF" w:rsidRDefault="00E341B7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2</w:t>
            </w:r>
          </w:p>
        </w:tc>
        <w:tc>
          <w:tcPr>
            <w:tcW w:w="5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15" w:tgtFrame="_blank" w:history="1">
              <w:r w:rsidR="000D1DB6" w:rsidRPr="00580AA2">
                <w:rPr>
                  <w:rStyle w:val="af1"/>
                  <w:bCs/>
                  <w:sz w:val="24"/>
                  <w:szCs w:val="24"/>
                  <w:shd w:val="clear" w:color="auto" w:fill="FFFFFF"/>
                  <w:lang w:val="tt-RU"/>
                </w:rPr>
                <w:t>http://antat.ru</w:t>
              </w:r>
            </w:hyperlink>
            <w:r w:rsidR="000D1D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16" w:history="1">
              <w:r w:rsidR="000D1DB6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0D1DB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0D1DB6" w:rsidRPr="00722DF4" w:rsidTr="000D1DB6">
        <w:trPr>
          <w:gridAfter w:val="10"/>
          <w:wAfter w:w="12604" w:type="dxa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Default="000D1DB6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0D1DB6" w:rsidRPr="0006386F" w:rsidRDefault="000D1DB6" w:rsidP="00630EB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5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17" w:tgtFrame="_blank" w:history="1">
              <w:r w:rsidR="000D1DB6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0D1D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18" w:history="1">
              <w:r w:rsidR="000D1DB6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0D1DB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0D1DB6" w:rsidRPr="00FB65CC" w:rsidTr="000D1DB6">
        <w:trPr>
          <w:gridAfter w:val="10"/>
          <w:wAfter w:w="12604" w:type="dxa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06386F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728CF" w:rsidRDefault="000D1DB6" w:rsidP="00630EB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Лексикология.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06386F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10</w:t>
            </w:r>
          </w:p>
        </w:tc>
        <w:tc>
          <w:tcPr>
            <w:tcW w:w="1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06386F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1</w:t>
            </w:r>
          </w:p>
        </w:tc>
        <w:tc>
          <w:tcPr>
            <w:tcW w:w="5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Default="00012BE5" w:rsidP="00630EB2">
            <w:pPr>
              <w:tabs>
                <w:tab w:val="left" w:pos="6560"/>
              </w:tabs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19" w:tgtFrame="_blank" w:history="1">
              <w:r w:rsidR="000D1DB6" w:rsidRPr="00580AA2">
                <w:rPr>
                  <w:rStyle w:val="af1"/>
                  <w:bCs/>
                  <w:sz w:val="24"/>
                  <w:szCs w:val="24"/>
                  <w:shd w:val="clear" w:color="auto" w:fill="FFFFFF"/>
                  <w:lang w:val="tt-RU"/>
                </w:rPr>
                <w:t>http://antat.ru</w:t>
              </w:r>
            </w:hyperlink>
            <w:r w:rsidR="000D1D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20" w:history="1">
              <w:r w:rsidR="000D1DB6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0D1DB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0D1DB6" w:rsidRPr="00722DF4" w:rsidTr="000D1DB6">
        <w:trPr>
          <w:gridAfter w:val="10"/>
          <w:wAfter w:w="12604" w:type="dxa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06386F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728CF" w:rsidRDefault="000D1DB6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Морфемика и словообразование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06386F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3</w:t>
            </w:r>
          </w:p>
        </w:tc>
        <w:tc>
          <w:tcPr>
            <w:tcW w:w="1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E341B7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5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21" w:tgtFrame="_blank" w:history="1">
              <w:r w:rsidR="000D1DB6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0D1D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22" w:history="1">
              <w:r w:rsidR="000D1DB6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0D1DB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0D1DB6" w:rsidRPr="00722DF4" w:rsidTr="000D1DB6">
        <w:trPr>
          <w:gridAfter w:val="10"/>
          <w:wAfter w:w="12604" w:type="dxa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06386F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2.5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728CF" w:rsidRDefault="000D1DB6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06386F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4</w:t>
            </w:r>
          </w:p>
        </w:tc>
        <w:tc>
          <w:tcPr>
            <w:tcW w:w="1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846B07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0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E341B7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</w:t>
            </w:r>
          </w:p>
        </w:tc>
        <w:tc>
          <w:tcPr>
            <w:tcW w:w="5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23" w:tgtFrame="_blank" w:history="1">
              <w:r w:rsidR="000D1DB6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0D1D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24" w:history="1">
              <w:r w:rsidR="000D1DB6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0D1DB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0D1DB6" w:rsidRPr="00722DF4" w:rsidTr="000D1DB6">
        <w:trPr>
          <w:gridAfter w:val="10"/>
          <w:wAfter w:w="12604" w:type="dxa"/>
        </w:trPr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846B07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2.6.</w:t>
            </w:r>
          </w:p>
        </w:tc>
        <w:tc>
          <w:tcPr>
            <w:tcW w:w="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AA66DF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6</w:t>
            </w:r>
          </w:p>
        </w:tc>
        <w:tc>
          <w:tcPr>
            <w:tcW w:w="1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5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25" w:tgtFrame="_blank" w:history="1">
              <w:r w:rsidR="000D1DB6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0D1D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26" w:history="1">
              <w:r w:rsidR="000D1DB6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0D1DB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0D1DB6" w:rsidRPr="00722DF4" w:rsidTr="000D1DB6"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AA66DF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62</w:t>
            </w:r>
          </w:p>
        </w:tc>
        <w:tc>
          <w:tcPr>
            <w:tcW w:w="92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E341B7">
            <w:pPr>
              <w:tabs>
                <w:tab w:val="left" w:pos="201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341B7">
              <w:rPr>
                <w:rFonts w:ascii="Times New Roman" w:hAnsi="Times New Roman" w:cs="Times New Roman"/>
                <w:sz w:val="24"/>
                <w:szCs w:val="24"/>
              </w:rPr>
              <w:t>2                          12</w:t>
            </w:r>
          </w:p>
        </w:tc>
        <w:tc>
          <w:tcPr>
            <w:tcW w:w="4072" w:type="dxa"/>
            <w:gridSpan w:val="3"/>
          </w:tcPr>
          <w:p w:rsidR="000D1DB6" w:rsidRPr="00722DF4" w:rsidRDefault="000D1DB6" w:rsidP="00630EB2">
            <w:pPr>
              <w:spacing w:line="240" w:lineRule="auto"/>
              <w:contextualSpacing/>
            </w:pPr>
          </w:p>
        </w:tc>
        <w:tc>
          <w:tcPr>
            <w:tcW w:w="4076" w:type="dxa"/>
            <w:gridSpan w:val="4"/>
          </w:tcPr>
          <w:p w:rsidR="000D1DB6" w:rsidRPr="00722DF4" w:rsidRDefault="000D1DB6" w:rsidP="00630EB2">
            <w:pPr>
              <w:spacing w:line="240" w:lineRule="auto"/>
              <w:contextualSpacing/>
            </w:pPr>
          </w:p>
        </w:tc>
        <w:tc>
          <w:tcPr>
            <w:tcW w:w="4456" w:type="dxa"/>
            <w:gridSpan w:val="3"/>
          </w:tcPr>
          <w:p w:rsidR="000D1DB6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27" w:tgtFrame="_blank" w:history="1">
              <w:r w:rsidR="000D1DB6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0D1D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28" w:history="1">
              <w:r w:rsidR="000D1DB6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0D1DB6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0D1DB6" w:rsidRPr="00722DF4" w:rsidTr="000D1DB6">
        <w:trPr>
          <w:gridAfter w:val="10"/>
          <w:wAfter w:w="12604" w:type="dxa"/>
        </w:trPr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846B07" w:rsidRDefault="000D1DB6" w:rsidP="00630EB2">
            <w:pPr>
              <w:tabs>
                <w:tab w:val="left" w:pos="132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Развитие речи 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Default="000D1DB6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6</w:t>
            </w:r>
          </w:p>
        </w:tc>
        <w:tc>
          <w:tcPr>
            <w:tcW w:w="92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AA66DF" w:rsidRDefault="00E341B7" w:rsidP="00630EB2">
            <w:pPr>
              <w:tabs>
                <w:tab w:val="left" w:pos="24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                           </w:t>
            </w:r>
            <w:r w:rsidR="000D1D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</w:t>
            </w:r>
          </w:p>
        </w:tc>
      </w:tr>
      <w:tr w:rsidR="000D1DB6" w:rsidRPr="00722DF4" w:rsidTr="00630EB2">
        <w:trPr>
          <w:gridAfter w:val="10"/>
          <w:wAfter w:w="12604" w:type="dxa"/>
        </w:trPr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68</w:t>
            </w:r>
          </w:p>
        </w:tc>
        <w:tc>
          <w:tcPr>
            <w:tcW w:w="18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Pr="00722DF4" w:rsidRDefault="000D1DB6" w:rsidP="00630EB2">
            <w:pPr>
              <w:tabs>
                <w:tab w:val="left" w:pos="66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8+4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AA66DF" w:rsidRDefault="00AA66DF" w:rsidP="00630EB2">
      <w:pPr>
        <w:pStyle w:val="2"/>
        <w:shd w:val="clear" w:color="auto" w:fill="FFFFFF"/>
        <w:spacing w:before="0" w:line="240" w:lineRule="auto"/>
        <w:contextualSpacing/>
        <w:rPr>
          <w:rFonts w:ascii="Times New Roman" w:hAnsi="Times New Roman" w:cs="Times New Roman"/>
          <w:caps/>
          <w:color w:val="auto"/>
          <w:sz w:val="24"/>
          <w:szCs w:val="24"/>
          <w:lang w:val="tt-RU"/>
        </w:rPr>
      </w:pPr>
    </w:p>
    <w:p w:rsidR="001A1FDC" w:rsidRPr="00722DF4" w:rsidRDefault="001A1FDC" w:rsidP="00630EB2">
      <w:pPr>
        <w:pStyle w:val="2"/>
        <w:shd w:val="clear" w:color="auto" w:fill="FFFFFF"/>
        <w:spacing w:before="0" w:line="240" w:lineRule="auto"/>
        <w:contextualSpacing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722DF4">
        <w:rPr>
          <w:rFonts w:ascii="Times New Roman" w:hAnsi="Times New Roman" w:cs="Times New Roman"/>
          <w:caps/>
          <w:color w:val="auto"/>
          <w:sz w:val="24"/>
          <w:szCs w:val="24"/>
        </w:rPr>
        <w:t>6 КЛАСС</w:t>
      </w:r>
    </w:p>
    <w:tbl>
      <w:tblPr>
        <w:tblW w:w="31680" w:type="dxa"/>
        <w:tblInd w:w="-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2"/>
        <w:gridCol w:w="3662"/>
        <w:gridCol w:w="1134"/>
        <w:gridCol w:w="1701"/>
        <w:gridCol w:w="142"/>
        <w:gridCol w:w="1559"/>
        <w:gridCol w:w="5876"/>
        <w:gridCol w:w="3442"/>
        <w:gridCol w:w="2108"/>
        <w:gridCol w:w="25"/>
        <w:gridCol w:w="1029"/>
        <w:gridCol w:w="3162"/>
        <w:gridCol w:w="1054"/>
        <w:gridCol w:w="49"/>
        <w:gridCol w:w="2059"/>
        <w:gridCol w:w="3162"/>
        <w:gridCol w:w="74"/>
      </w:tblGrid>
      <w:tr w:rsidR="001A1FDC" w:rsidRPr="00722DF4" w:rsidTr="00630EB2">
        <w:trPr>
          <w:gridAfter w:val="10"/>
          <w:wAfter w:w="16164" w:type="dxa"/>
        </w:trPr>
        <w:tc>
          <w:tcPr>
            <w:tcW w:w="1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A1FDC" w:rsidRPr="00722DF4" w:rsidTr="00630EB2">
        <w:trPr>
          <w:gridAfter w:val="10"/>
          <w:wAfter w:w="16164" w:type="dxa"/>
        </w:trPr>
        <w:tc>
          <w:tcPr>
            <w:tcW w:w="14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58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FDC" w:rsidRPr="00722DF4" w:rsidTr="000D1DB6">
        <w:trPr>
          <w:gridAfter w:val="10"/>
          <w:wAfter w:w="16164" w:type="dxa"/>
        </w:trPr>
        <w:tc>
          <w:tcPr>
            <w:tcW w:w="155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AA66DF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Раздел 1. </w:t>
            </w:r>
            <w:r w:rsidR="00AA66DF" w:rsidRPr="00B850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и культура.</w:t>
            </w:r>
          </w:p>
        </w:tc>
      </w:tr>
      <w:tr w:rsidR="00580AA2" w:rsidRPr="00FB65CC" w:rsidTr="00630EB2">
        <w:trPr>
          <w:gridAfter w:val="10"/>
          <w:wAfter w:w="16164" w:type="dxa"/>
        </w:trPr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AA66DF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580AA2" w:rsidRDefault="00580AA2" w:rsidP="00630EB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66D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AA66DF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1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29" w:tgtFrame="_blank" w:history="1">
              <w:r w:rsidR="00580AA2" w:rsidRPr="00580AA2">
                <w:rPr>
                  <w:rStyle w:val="af1"/>
                  <w:bCs/>
                  <w:sz w:val="24"/>
                  <w:szCs w:val="24"/>
                  <w:shd w:val="clear" w:color="auto" w:fill="FFFFFF"/>
                  <w:lang w:val="tt-RU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30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0D1DB6">
        <w:trPr>
          <w:gridAfter w:val="1"/>
          <w:wAfter w:w="74" w:type="dxa"/>
        </w:trPr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AA66DF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2</w:t>
            </w:r>
          </w:p>
        </w:tc>
        <w:tc>
          <w:tcPr>
            <w:tcW w:w="92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AA66DF" w:rsidRDefault="00580AA2" w:rsidP="00630EB2">
            <w:pPr>
              <w:tabs>
                <w:tab w:val="left" w:pos="23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    </w:t>
            </w:r>
            <w:r w:rsidR="00630E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550" w:type="dxa"/>
            <w:gridSpan w:val="2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5270" w:type="dxa"/>
            <w:gridSpan w:val="4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5270" w:type="dxa"/>
            <w:gridSpan w:val="3"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31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32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0D1DB6">
        <w:trPr>
          <w:gridAfter w:val="1"/>
          <w:wAfter w:w="74" w:type="dxa"/>
        </w:trPr>
        <w:tc>
          <w:tcPr>
            <w:tcW w:w="155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AA66DF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Раздел 2. </w:t>
            </w:r>
            <w:r w:rsidRPr="00B850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науки о языке.</w:t>
            </w:r>
          </w:p>
        </w:tc>
        <w:tc>
          <w:tcPr>
            <w:tcW w:w="3442" w:type="dxa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162" w:type="dxa"/>
            <w:gridSpan w:val="3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162" w:type="dxa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162" w:type="dxa"/>
            <w:gridSpan w:val="3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162" w:type="dxa"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33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34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16164" w:type="dxa"/>
        </w:trPr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5107F2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35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36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16164" w:type="dxa"/>
        </w:trPr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580AA2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37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38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16164" w:type="dxa"/>
        </w:trPr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2.3</w:t>
            </w: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39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40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16164" w:type="dxa"/>
        </w:trPr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2.4</w:t>
            </w: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Морфемика и словообразование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5107F2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41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42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16164" w:type="dxa"/>
        </w:trPr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2.5</w:t>
            </w: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5107F2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43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44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16164" w:type="dxa"/>
        </w:trPr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2.6</w:t>
            </w: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5107F2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Пунктуация.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5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45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46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0D1DB6"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60</w:t>
            </w:r>
          </w:p>
        </w:tc>
        <w:tc>
          <w:tcPr>
            <w:tcW w:w="92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tabs>
                <w:tab w:val="left" w:pos="21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30EB2">
              <w:rPr>
                <w:rFonts w:ascii="Times New Roman" w:hAnsi="Times New Roman" w:cs="Times New Roman"/>
                <w:sz w:val="24"/>
                <w:szCs w:val="24"/>
              </w:rPr>
              <w:t xml:space="preserve">2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5" w:type="dxa"/>
            <w:gridSpan w:val="3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5294" w:type="dxa"/>
            <w:gridSpan w:val="4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5295" w:type="dxa"/>
            <w:gridSpan w:val="3"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47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48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0D1DB6">
        <w:trPr>
          <w:gridAfter w:val="10"/>
          <w:wAfter w:w="16164" w:type="dxa"/>
        </w:trPr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B8501B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0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Развитие речи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</w:t>
            </w:r>
          </w:p>
        </w:tc>
        <w:tc>
          <w:tcPr>
            <w:tcW w:w="92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630EB2" w:rsidP="00630EB2">
            <w:pPr>
              <w:tabs>
                <w:tab w:val="left" w:pos="220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                      </w:t>
            </w:r>
            <w:r w:rsidR="00580AA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80AA2" w:rsidRPr="00722DF4" w:rsidTr="000D1DB6">
        <w:trPr>
          <w:gridAfter w:val="10"/>
          <w:wAfter w:w="16164" w:type="dxa"/>
        </w:trPr>
        <w:tc>
          <w:tcPr>
            <w:tcW w:w="51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8+4</w:t>
            </w:r>
          </w:p>
        </w:tc>
      </w:tr>
    </w:tbl>
    <w:p w:rsidR="003D76BF" w:rsidRDefault="003D76BF" w:rsidP="00630EB2">
      <w:pPr>
        <w:pStyle w:val="2"/>
        <w:shd w:val="clear" w:color="auto" w:fill="FFFFFF"/>
        <w:spacing w:before="0" w:line="240" w:lineRule="auto"/>
        <w:contextualSpacing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1A1FDC" w:rsidRPr="00722DF4" w:rsidRDefault="001A1FDC" w:rsidP="00630EB2">
      <w:pPr>
        <w:pStyle w:val="2"/>
        <w:shd w:val="clear" w:color="auto" w:fill="FFFFFF"/>
        <w:spacing w:before="0" w:line="240" w:lineRule="auto"/>
        <w:contextualSpacing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722DF4">
        <w:rPr>
          <w:rFonts w:ascii="Times New Roman" w:hAnsi="Times New Roman" w:cs="Times New Roman"/>
          <w:caps/>
          <w:color w:val="auto"/>
          <w:sz w:val="24"/>
          <w:szCs w:val="24"/>
        </w:rPr>
        <w:t>7 КЛАСС</w:t>
      </w:r>
    </w:p>
    <w:tbl>
      <w:tblPr>
        <w:tblW w:w="23743" w:type="dxa"/>
        <w:tblInd w:w="-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9"/>
        <w:gridCol w:w="3716"/>
        <w:gridCol w:w="1103"/>
        <w:gridCol w:w="1598"/>
        <w:gridCol w:w="103"/>
        <w:gridCol w:w="1701"/>
        <w:gridCol w:w="6166"/>
        <w:gridCol w:w="1400"/>
        <w:gridCol w:w="932"/>
        <w:gridCol w:w="16"/>
        <w:gridCol w:w="454"/>
        <w:gridCol w:w="1400"/>
        <w:gridCol w:w="469"/>
        <w:gridCol w:w="26"/>
        <w:gridCol w:w="908"/>
        <w:gridCol w:w="2297"/>
        <w:gridCol w:w="35"/>
      </w:tblGrid>
      <w:tr w:rsidR="007728CF" w:rsidRPr="00722DF4" w:rsidTr="00630EB2">
        <w:trPr>
          <w:gridAfter w:val="10"/>
          <w:wAfter w:w="7937" w:type="dxa"/>
        </w:trPr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5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728CF" w:rsidRPr="00722DF4" w:rsidTr="00630EB2">
        <w:trPr>
          <w:gridAfter w:val="10"/>
          <w:wAfter w:w="7937" w:type="dxa"/>
        </w:trPr>
        <w:tc>
          <w:tcPr>
            <w:tcW w:w="1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D1DB6" w:rsidRDefault="000D1DB6" w:rsidP="00630EB2">
            <w:pPr>
              <w:spacing w:after="0" w:line="240" w:lineRule="auto"/>
              <w:contextualSpacing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</w:t>
            </w:r>
            <w:r w:rsidR="001A1FDC"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онтрольные</w:t>
            </w:r>
          </w:p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6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FDC" w:rsidRPr="00722DF4" w:rsidTr="007728CF">
        <w:trPr>
          <w:gridAfter w:val="10"/>
          <w:wAfter w:w="7937" w:type="dxa"/>
        </w:trPr>
        <w:tc>
          <w:tcPr>
            <w:tcW w:w="1580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Раздел 1. </w:t>
            </w:r>
            <w:r w:rsidR="003D76BF" w:rsidRPr="003D7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сведения о языке.</w:t>
            </w:r>
          </w:p>
        </w:tc>
      </w:tr>
      <w:tr w:rsidR="000D1DB6" w:rsidRPr="00722DF4" w:rsidTr="00630EB2">
        <w:trPr>
          <w:gridAfter w:val="10"/>
          <w:wAfter w:w="7937" w:type="dxa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Татарский язык и его место среди других языков.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A848D5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49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50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0D1DB6" w:rsidRPr="00722DF4" w:rsidTr="00630EB2">
        <w:trPr>
          <w:gridAfter w:val="10"/>
          <w:wAfter w:w="7937" w:type="dxa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51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52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7728CF" w:rsidRPr="00722DF4" w:rsidTr="000D1DB6">
        <w:trPr>
          <w:gridAfter w:val="1"/>
          <w:wAfter w:w="35" w:type="dxa"/>
        </w:trPr>
        <w:tc>
          <w:tcPr>
            <w:tcW w:w="5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</w:t>
            </w:r>
          </w:p>
        </w:tc>
        <w:tc>
          <w:tcPr>
            <w:tcW w:w="95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30EB2">
              <w:rPr>
                <w:rFonts w:ascii="Times New Roman" w:hAnsi="Times New Roman" w:cs="Times New Roman"/>
                <w:sz w:val="24"/>
                <w:szCs w:val="24"/>
              </w:rPr>
              <w:t xml:space="preserve">0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8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2" w:type="dxa"/>
            <w:gridSpan w:val="2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2339" w:type="dxa"/>
            <w:gridSpan w:val="4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231" w:type="dxa"/>
            <w:gridSpan w:val="3"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53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54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7728CF" w:rsidRPr="00722DF4" w:rsidTr="007728CF">
        <w:trPr>
          <w:gridAfter w:val="1"/>
          <w:wAfter w:w="35" w:type="dxa"/>
        </w:trPr>
        <w:tc>
          <w:tcPr>
            <w:tcW w:w="1580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Раздел 2. </w:t>
            </w:r>
            <w:r w:rsidRPr="003D76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науки о языке.</w:t>
            </w:r>
          </w:p>
        </w:tc>
        <w:tc>
          <w:tcPr>
            <w:tcW w:w="1400" w:type="dxa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1402" w:type="dxa"/>
            <w:gridSpan w:val="3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1400" w:type="dxa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1403" w:type="dxa"/>
            <w:gridSpan w:val="3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2297" w:type="dxa"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55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56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7728CF" w:rsidRPr="00722DF4" w:rsidTr="00630EB2">
        <w:trPr>
          <w:gridAfter w:val="10"/>
          <w:wAfter w:w="7937" w:type="dxa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Фонетика.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580AA2" w:rsidP="00630EB2">
            <w:pPr>
              <w:spacing w:after="0" w:line="240" w:lineRule="auto"/>
              <w:contextualSpacing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372ED7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5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57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58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7728CF" w:rsidRPr="00722DF4" w:rsidTr="00630EB2">
        <w:trPr>
          <w:gridAfter w:val="10"/>
          <w:wAfter w:w="7937" w:type="dxa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3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59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60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7728CF" w:rsidRPr="00722DF4" w:rsidTr="00630EB2">
        <w:trPr>
          <w:gridAfter w:val="10"/>
          <w:wAfter w:w="7937" w:type="dxa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8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372ED7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A848D5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61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62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7728CF" w:rsidRPr="00722DF4" w:rsidTr="00630EB2">
        <w:trPr>
          <w:gridAfter w:val="10"/>
          <w:wAfter w:w="7937" w:type="dxa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18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A848D5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63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64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7728CF" w:rsidRPr="00722DF4" w:rsidTr="00630EB2">
        <w:trPr>
          <w:gridAfter w:val="10"/>
          <w:wAfter w:w="7937" w:type="dxa"/>
        </w:trPr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Пунктуация.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7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372ED7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3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65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66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7728CF" w:rsidRPr="00722DF4" w:rsidTr="007728CF">
        <w:trPr>
          <w:trHeight w:val="231"/>
        </w:trPr>
        <w:tc>
          <w:tcPr>
            <w:tcW w:w="5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56</w:t>
            </w:r>
          </w:p>
        </w:tc>
        <w:tc>
          <w:tcPr>
            <w:tcW w:w="95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72ED7">
              <w:rPr>
                <w:rFonts w:ascii="Times New Roman" w:hAnsi="Times New Roman" w:cs="Times New Roman"/>
                <w:sz w:val="24"/>
                <w:szCs w:val="24"/>
              </w:rPr>
              <w:t>2                      1</w:t>
            </w:r>
            <w:r w:rsidR="00A84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  <w:gridSpan w:val="3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2349" w:type="dxa"/>
            <w:gridSpan w:val="4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240" w:type="dxa"/>
            <w:gridSpan w:val="3"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67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68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7728CF" w:rsidRPr="00722DF4" w:rsidTr="007728CF">
        <w:trPr>
          <w:gridAfter w:val="10"/>
          <w:wAfter w:w="7937" w:type="dxa"/>
        </w:trPr>
        <w:tc>
          <w:tcPr>
            <w:tcW w:w="5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B8501B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0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речи. 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580AA2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</w:t>
            </w:r>
          </w:p>
        </w:tc>
        <w:tc>
          <w:tcPr>
            <w:tcW w:w="95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630EB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                    </w:t>
            </w:r>
            <w:r w:rsidR="00580AA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7728CF" w:rsidRPr="00722DF4" w:rsidTr="000D1DB6">
        <w:trPr>
          <w:gridAfter w:val="10"/>
          <w:wAfter w:w="7937" w:type="dxa"/>
        </w:trPr>
        <w:tc>
          <w:tcPr>
            <w:tcW w:w="5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68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8+4</w:t>
            </w:r>
          </w:p>
        </w:tc>
      </w:tr>
    </w:tbl>
    <w:p w:rsidR="009E7634" w:rsidRDefault="009E7634" w:rsidP="00630EB2">
      <w:pPr>
        <w:pStyle w:val="2"/>
        <w:shd w:val="clear" w:color="auto" w:fill="FFFFFF"/>
        <w:spacing w:before="0" w:line="240" w:lineRule="auto"/>
        <w:contextualSpacing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1A1FDC" w:rsidRPr="00722DF4" w:rsidRDefault="001A1FDC" w:rsidP="00630EB2">
      <w:pPr>
        <w:pStyle w:val="2"/>
        <w:shd w:val="clear" w:color="auto" w:fill="FFFFFF"/>
        <w:spacing w:before="0" w:line="240" w:lineRule="auto"/>
        <w:contextualSpacing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722DF4">
        <w:rPr>
          <w:rFonts w:ascii="Times New Roman" w:hAnsi="Times New Roman" w:cs="Times New Roman"/>
          <w:caps/>
          <w:color w:val="auto"/>
          <w:sz w:val="24"/>
          <w:szCs w:val="24"/>
        </w:rPr>
        <w:t>8 КЛАСС</w:t>
      </w:r>
    </w:p>
    <w:tbl>
      <w:tblPr>
        <w:tblW w:w="25685" w:type="dxa"/>
        <w:tblInd w:w="-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3"/>
        <w:gridCol w:w="3657"/>
        <w:gridCol w:w="1114"/>
        <w:gridCol w:w="65"/>
        <w:gridCol w:w="1600"/>
        <w:gridCol w:w="60"/>
        <w:gridCol w:w="1701"/>
        <w:gridCol w:w="5812"/>
        <w:gridCol w:w="2145"/>
        <w:gridCol w:w="1225"/>
        <w:gridCol w:w="20"/>
        <w:gridCol w:w="599"/>
        <w:gridCol w:w="1840"/>
        <w:gridCol w:w="615"/>
        <w:gridCol w:w="30"/>
        <w:gridCol w:w="1196"/>
        <w:gridCol w:w="2519"/>
        <w:gridCol w:w="44"/>
      </w:tblGrid>
      <w:tr w:rsidR="00580AA2" w:rsidRPr="00722DF4" w:rsidTr="00630EB2">
        <w:trPr>
          <w:gridAfter w:val="10"/>
          <w:wAfter w:w="10233" w:type="dxa"/>
        </w:trPr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80AA2" w:rsidRPr="00722DF4" w:rsidTr="00630EB2">
        <w:trPr>
          <w:gridAfter w:val="10"/>
          <w:wAfter w:w="10233" w:type="dxa"/>
        </w:trPr>
        <w:tc>
          <w:tcPr>
            <w:tcW w:w="14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5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FDC" w:rsidRPr="00722DF4" w:rsidTr="007728CF">
        <w:trPr>
          <w:gridAfter w:val="10"/>
          <w:wAfter w:w="10233" w:type="dxa"/>
        </w:trPr>
        <w:tc>
          <w:tcPr>
            <w:tcW w:w="1545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9E7634" w:rsidRDefault="001A1FDC" w:rsidP="00630EB2">
            <w:pPr>
              <w:widowControl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Раздел 1. </w:t>
            </w:r>
            <w:r w:rsidR="009E7634" w:rsidRPr="009E76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Общие сведения о языке. </w:t>
            </w:r>
            <w:r w:rsidR="009E7634" w:rsidRPr="009E76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 и культура</w:t>
            </w:r>
            <w:r w:rsidR="009E76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80AA2" w:rsidRPr="00722DF4" w:rsidTr="00630EB2">
        <w:trPr>
          <w:gridAfter w:val="10"/>
          <w:wAfter w:w="10233" w:type="dxa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580AA2" w:rsidRDefault="00580AA2" w:rsidP="00630EB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7634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Языковые единицы с национально-культурным компонентом в изучаемых текстах.</w:t>
            </w:r>
          </w:p>
        </w:tc>
        <w:tc>
          <w:tcPr>
            <w:tcW w:w="1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69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70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10233" w:type="dxa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1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71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72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7728CF">
        <w:trPr>
          <w:gridAfter w:val="1"/>
          <w:wAfter w:w="44" w:type="dxa"/>
        </w:trPr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91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0" w:type="dxa"/>
            <w:gridSpan w:val="2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074" w:type="dxa"/>
            <w:gridSpan w:val="4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745" w:type="dxa"/>
            <w:gridSpan w:val="3"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73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74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7728CF">
        <w:trPr>
          <w:gridAfter w:val="1"/>
          <w:wAfter w:w="44" w:type="dxa"/>
        </w:trPr>
        <w:tc>
          <w:tcPr>
            <w:tcW w:w="1545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Раздел 2. </w:t>
            </w:r>
            <w:r w:rsidRPr="009E76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науки о языке.</w:t>
            </w:r>
          </w:p>
        </w:tc>
        <w:tc>
          <w:tcPr>
            <w:tcW w:w="2145" w:type="dxa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1844" w:type="dxa"/>
            <w:gridSpan w:val="3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1840" w:type="dxa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1841" w:type="dxa"/>
            <w:gridSpan w:val="3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2519" w:type="dxa"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75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76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10233" w:type="dxa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Орфоэпия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1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77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78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10233" w:type="dxa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7</w:t>
            </w:r>
          </w:p>
        </w:tc>
        <w:tc>
          <w:tcPr>
            <w:tcW w:w="1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A848D5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79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80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10233" w:type="dxa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15</w:t>
            </w:r>
          </w:p>
        </w:tc>
        <w:tc>
          <w:tcPr>
            <w:tcW w:w="1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A848D5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81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82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10233" w:type="dxa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3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Пунктуация.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36</w:t>
            </w:r>
          </w:p>
        </w:tc>
        <w:tc>
          <w:tcPr>
            <w:tcW w:w="1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A848D5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83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84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7728CF"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60</w:t>
            </w:r>
          </w:p>
        </w:tc>
        <w:tc>
          <w:tcPr>
            <w:tcW w:w="92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A848D5">
            <w:pPr>
              <w:tabs>
                <w:tab w:val="left" w:pos="195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848D5">
              <w:rPr>
                <w:rFonts w:ascii="Times New Roman" w:hAnsi="Times New Roman" w:cs="Times New Roman"/>
                <w:sz w:val="24"/>
                <w:szCs w:val="24"/>
              </w:rPr>
              <w:t>2                         13</w:t>
            </w:r>
          </w:p>
        </w:tc>
        <w:tc>
          <w:tcPr>
            <w:tcW w:w="3390" w:type="dxa"/>
            <w:gridSpan w:val="3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084" w:type="dxa"/>
            <w:gridSpan w:val="4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759" w:type="dxa"/>
            <w:gridSpan w:val="3"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85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86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7728CF">
        <w:trPr>
          <w:trHeight w:val="261"/>
        </w:trPr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B8501B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01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</w:t>
            </w:r>
          </w:p>
        </w:tc>
        <w:tc>
          <w:tcPr>
            <w:tcW w:w="92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     </w:t>
            </w:r>
            <w:r w:rsidR="00630EB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390" w:type="dxa"/>
            <w:gridSpan w:val="3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084" w:type="dxa"/>
            <w:gridSpan w:val="4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759" w:type="dxa"/>
            <w:gridSpan w:val="3"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87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88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7728CF">
        <w:trPr>
          <w:gridAfter w:val="10"/>
          <w:wAfter w:w="10233" w:type="dxa"/>
        </w:trPr>
        <w:tc>
          <w:tcPr>
            <w:tcW w:w="51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68</w:t>
            </w:r>
          </w:p>
        </w:tc>
        <w:tc>
          <w:tcPr>
            <w:tcW w:w="1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9+4</w:t>
            </w:r>
          </w:p>
        </w:tc>
      </w:tr>
    </w:tbl>
    <w:p w:rsidR="008E2A06" w:rsidRDefault="008E2A06" w:rsidP="00630EB2">
      <w:pPr>
        <w:pStyle w:val="2"/>
        <w:shd w:val="clear" w:color="auto" w:fill="FFFFFF"/>
        <w:spacing w:before="0" w:line="240" w:lineRule="auto"/>
        <w:contextualSpacing/>
        <w:rPr>
          <w:rFonts w:ascii="Times New Roman" w:hAnsi="Times New Roman" w:cs="Times New Roman"/>
          <w:caps/>
          <w:color w:val="auto"/>
          <w:sz w:val="24"/>
          <w:szCs w:val="24"/>
        </w:rPr>
      </w:pPr>
    </w:p>
    <w:p w:rsidR="001A1FDC" w:rsidRPr="00722DF4" w:rsidRDefault="001A1FDC" w:rsidP="00630EB2">
      <w:pPr>
        <w:pStyle w:val="2"/>
        <w:shd w:val="clear" w:color="auto" w:fill="FFFFFF"/>
        <w:spacing w:before="0" w:line="240" w:lineRule="auto"/>
        <w:contextualSpacing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722DF4">
        <w:rPr>
          <w:rFonts w:ascii="Times New Roman" w:hAnsi="Times New Roman" w:cs="Times New Roman"/>
          <w:caps/>
          <w:color w:val="auto"/>
          <w:sz w:val="24"/>
          <w:szCs w:val="24"/>
        </w:rPr>
        <w:t>9 КЛАСС</w:t>
      </w:r>
    </w:p>
    <w:tbl>
      <w:tblPr>
        <w:tblW w:w="24454" w:type="dxa"/>
        <w:tblInd w:w="-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1"/>
        <w:gridCol w:w="3388"/>
        <w:gridCol w:w="1603"/>
        <w:gridCol w:w="87"/>
        <w:gridCol w:w="2409"/>
        <w:gridCol w:w="1754"/>
        <w:gridCol w:w="5812"/>
        <w:gridCol w:w="1605"/>
        <w:gridCol w:w="1068"/>
        <w:gridCol w:w="16"/>
        <w:gridCol w:w="522"/>
        <w:gridCol w:w="1605"/>
        <w:gridCol w:w="537"/>
        <w:gridCol w:w="28"/>
        <w:gridCol w:w="1040"/>
        <w:gridCol w:w="2399"/>
        <w:gridCol w:w="40"/>
      </w:tblGrid>
      <w:tr w:rsidR="00580AA2" w:rsidRPr="00722DF4" w:rsidTr="00630EB2">
        <w:trPr>
          <w:gridAfter w:val="10"/>
          <w:wAfter w:w="8860" w:type="dxa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2D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58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80AA2" w:rsidRPr="00722DF4" w:rsidTr="00630EB2">
        <w:trPr>
          <w:gridAfter w:val="10"/>
          <w:wAfter w:w="886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5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FDC" w:rsidRPr="00722DF4" w:rsidTr="007728CF">
        <w:trPr>
          <w:gridAfter w:val="10"/>
          <w:wAfter w:w="8860" w:type="dxa"/>
        </w:trPr>
        <w:tc>
          <w:tcPr>
            <w:tcW w:w="15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1FDC" w:rsidRPr="00722DF4" w:rsidRDefault="001A1FDC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Раздел 1. </w:t>
            </w:r>
            <w:r w:rsidR="008E2A06" w:rsidRPr="008E2A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Общие сведения о языке. </w:t>
            </w:r>
            <w:r w:rsidR="008E2A06" w:rsidRPr="008E2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 и речь.</w:t>
            </w:r>
          </w:p>
        </w:tc>
      </w:tr>
      <w:tr w:rsidR="00580AA2" w:rsidRPr="00722DF4" w:rsidTr="00630EB2">
        <w:trPr>
          <w:gridAfter w:val="10"/>
          <w:wAfter w:w="886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8E2A06" w:rsidRDefault="00580AA2" w:rsidP="00630EB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A0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Общая информация о стилях речи, их особенностях.</w:t>
            </w:r>
          </w:p>
          <w:p w:rsidR="00580AA2" w:rsidRPr="00580AA2" w:rsidRDefault="00580AA2" w:rsidP="00630EB2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A0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Работа с текстами о языковых группах мира.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89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90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7728CF" w:rsidRPr="00722DF4" w:rsidTr="007728CF">
        <w:trPr>
          <w:gridAfter w:val="1"/>
          <w:wAfter w:w="40" w:type="dxa"/>
        </w:trPr>
        <w:tc>
          <w:tcPr>
            <w:tcW w:w="3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tabs>
                <w:tab w:val="left" w:pos="14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</w:t>
            </w:r>
            <w:r w:rsidR="00630EB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2673" w:type="dxa"/>
            <w:gridSpan w:val="2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2680" w:type="dxa"/>
            <w:gridSpan w:val="4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467" w:type="dxa"/>
            <w:gridSpan w:val="3"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91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92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7728CF" w:rsidRPr="00722DF4" w:rsidTr="00630EB2">
        <w:trPr>
          <w:gridAfter w:val="1"/>
          <w:wAfter w:w="40" w:type="dxa"/>
          <w:trHeight w:val="396"/>
        </w:trPr>
        <w:tc>
          <w:tcPr>
            <w:tcW w:w="15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Раздел 2. </w:t>
            </w:r>
            <w:r w:rsidRPr="008E2A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науки о языке.</w:t>
            </w:r>
          </w:p>
        </w:tc>
        <w:tc>
          <w:tcPr>
            <w:tcW w:w="1605" w:type="dxa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1606" w:type="dxa"/>
            <w:gridSpan w:val="3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1605" w:type="dxa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1605" w:type="dxa"/>
            <w:gridSpan w:val="3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2399" w:type="dxa"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93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94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886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Фонетика (повторение изученного материала в 5–8 классах)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95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96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886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97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98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886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Морфемика и словообразование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99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100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886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Морфология (повторение изученного материала в 5–8 классах)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17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101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102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886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Синтаксис (повторение)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103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104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630EB2">
        <w:trPr>
          <w:gridAfter w:val="10"/>
          <w:wAfter w:w="886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Стилистика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105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106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7728CF" w:rsidRPr="00722DF4" w:rsidTr="007728CF">
        <w:tc>
          <w:tcPr>
            <w:tcW w:w="3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60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tabs>
                <w:tab w:val="left" w:pos="22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                       </w:t>
            </w:r>
            <w:r w:rsidR="00630EB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9" w:type="dxa"/>
            <w:gridSpan w:val="3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2692" w:type="dxa"/>
            <w:gridSpan w:val="4"/>
          </w:tcPr>
          <w:p w:rsidR="00580AA2" w:rsidRPr="00722DF4" w:rsidRDefault="00580AA2" w:rsidP="00630EB2">
            <w:pPr>
              <w:spacing w:line="240" w:lineRule="auto"/>
              <w:contextualSpacing/>
            </w:pPr>
          </w:p>
        </w:tc>
        <w:tc>
          <w:tcPr>
            <w:tcW w:w="3479" w:type="dxa"/>
            <w:gridSpan w:val="3"/>
          </w:tcPr>
          <w:p w:rsidR="00580AA2" w:rsidRDefault="00012BE5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val="tt-RU"/>
              </w:rPr>
            </w:pPr>
            <w:hyperlink r:id="rId107" w:tgtFrame="_blank" w:history="1">
              <w:r w:rsidR="00580AA2">
                <w:rPr>
                  <w:rStyle w:val="af1"/>
                  <w:bCs/>
                  <w:sz w:val="24"/>
                  <w:szCs w:val="24"/>
                  <w:shd w:val="clear" w:color="auto" w:fill="FFFFFF"/>
                </w:rPr>
                <w:t>http://antat.ru</w:t>
              </w:r>
            </w:hyperlink>
            <w:r w:rsidR="00580A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hyperlink r:id="rId108" w:history="1">
              <w:r w:rsidR="00580AA2">
                <w:rPr>
                  <w:rStyle w:val="af1"/>
                  <w:sz w:val="24"/>
                  <w:szCs w:val="24"/>
                  <w:lang w:val="tt-RU"/>
                </w:rPr>
                <w:t>https://magarif-vakyt.ru/</w:t>
              </w:r>
            </w:hyperlink>
            <w:r w:rsidR="00580AA2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  <w:t xml:space="preserve"> </w:t>
            </w:r>
          </w:p>
        </w:tc>
      </w:tr>
      <w:tr w:rsidR="00580AA2" w:rsidRPr="00722DF4" w:rsidTr="007728CF">
        <w:trPr>
          <w:gridAfter w:val="10"/>
          <w:wAfter w:w="8860" w:type="dxa"/>
        </w:trPr>
        <w:tc>
          <w:tcPr>
            <w:tcW w:w="3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B8501B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01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</w:pPr>
            <w:r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</w:t>
            </w:r>
          </w:p>
        </w:tc>
        <w:tc>
          <w:tcPr>
            <w:tcW w:w="99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tabs>
                <w:tab w:val="left" w:pos="194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30EB2"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</w:p>
        </w:tc>
      </w:tr>
      <w:tr w:rsidR="00580AA2" w:rsidRPr="00722DF4" w:rsidTr="00630EB2">
        <w:trPr>
          <w:gridAfter w:val="10"/>
          <w:wAfter w:w="8860" w:type="dxa"/>
        </w:trPr>
        <w:tc>
          <w:tcPr>
            <w:tcW w:w="3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Style w:val="widgetinline"/>
                <w:rFonts w:ascii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t>68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D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80AA2" w:rsidRPr="00722DF4" w:rsidRDefault="00580AA2" w:rsidP="00630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9+4</w:t>
            </w:r>
          </w:p>
        </w:tc>
      </w:tr>
    </w:tbl>
    <w:p w:rsidR="001A1FDC" w:rsidRPr="00722DF4" w:rsidRDefault="001A1FDC" w:rsidP="001A1FDC">
      <w:pPr>
        <w:tabs>
          <w:tab w:val="left" w:pos="1700"/>
        </w:tabs>
        <w:spacing w:after="0" w:line="240" w:lineRule="auto"/>
      </w:pPr>
    </w:p>
    <w:p w:rsidR="00E573F5" w:rsidRDefault="00E573F5" w:rsidP="00E573F5">
      <w:pPr>
        <w:pStyle w:val="af3"/>
        <w:shd w:val="clear" w:color="auto" w:fill="auto"/>
        <w:ind w:left="2438"/>
        <w:contextualSpacing/>
        <w:rPr>
          <w:color w:val="000000"/>
          <w:sz w:val="28"/>
          <w:szCs w:val="28"/>
          <w:lang w:val="tt-RU" w:eastAsia="tt-RU" w:bidi="tt-RU"/>
        </w:rPr>
      </w:pPr>
      <w:r w:rsidRPr="00E573F5">
        <w:rPr>
          <w:color w:val="000000"/>
          <w:sz w:val="28"/>
          <w:szCs w:val="28"/>
          <w:lang w:val="tt-RU" w:eastAsia="tt-RU" w:bidi="tt-RU"/>
        </w:rPr>
        <w:t>Виды работ и их количество. Эш төрләре һәм аларның саны</w:t>
      </w:r>
    </w:p>
    <w:p w:rsidR="00E573F5" w:rsidRPr="00E573F5" w:rsidRDefault="00E573F5" w:rsidP="00E573F5">
      <w:pPr>
        <w:pStyle w:val="af3"/>
        <w:shd w:val="clear" w:color="auto" w:fill="auto"/>
        <w:ind w:left="2438"/>
        <w:contextualSpacing/>
        <w:rPr>
          <w:sz w:val="28"/>
          <w:szCs w:val="28"/>
          <w:lang w:val="tt-RU"/>
        </w:rPr>
      </w:pPr>
    </w:p>
    <w:tbl>
      <w:tblPr>
        <w:tblOverlap w:val="never"/>
        <w:tblW w:w="0" w:type="auto"/>
        <w:jc w:val="center"/>
        <w:tblInd w:w="-7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41"/>
        <w:gridCol w:w="2102"/>
        <w:gridCol w:w="2251"/>
        <w:gridCol w:w="2054"/>
        <w:gridCol w:w="2078"/>
        <w:gridCol w:w="1958"/>
      </w:tblGrid>
      <w:tr w:rsidR="00E573F5" w:rsidRPr="00630EB2" w:rsidTr="00630EB2">
        <w:trPr>
          <w:trHeight w:hRule="exact" w:val="353"/>
          <w:jc w:val="center"/>
        </w:trPr>
        <w:tc>
          <w:tcPr>
            <w:tcW w:w="54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tabs>
                <w:tab w:val="left" w:pos="3177"/>
              </w:tabs>
              <w:ind w:firstLine="34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tt-RU" w:bidi="tt-RU"/>
              </w:rPr>
              <w:t>Эш төрләре</w:t>
            </w:r>
            <w:r w:rsidRPr="00630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tt-RU" w:bidi="tt-RU"/>
              </w:rPr>
              <w:tab/>
              <w:t>5 нче</w:t>
            </w:r>
            <w:r w:rsidRPr="00630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tt-RU" w:bidi="tt-RU"/>
              </w:rPr>
              <w:t>сыйныф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tt-RU" w:bidi="tt-RU"/>
              </w:rPr>
              <w:t>6 нчы сыйныф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tt-RU" w:bidi="tt-RU"/>
              </w:rPr>
              <w:t>7 нче сыйныф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tt-RU" w:bidi="tt-RU"/>
              </w:rPr>
              <w:t>8 нче сыйныф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tt-RU" w:bidi="tt-RU"/>
              </w:rPr>
              <w:t>9 нчы сыйныф</w:t>
            </w:r>
          </w:p>
        </w:tc>
      </w:tr>
      <w:tr w:rsidR="00E573F5" w:rsidRPr="00630EB2" w:rsidTr="00630EB2">
        <w:trPr>
          <w:trHeight w:hRule="exact" w:val="287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Сүзлек диктанты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tt-RU" w:eastAsia="tt-RU" w:bidi="tt-RU"/>
              </w:rPr>
              <w:t>4</w:t>
            </w:r>
          </w:p>
        </w:tc>
      </w:tr>
      <w:tr w:rsidR="00E573F5" w:rsidRPr="00630EB2" w:rsidTr="00630EB2">
        <w:trPr>
          <w:trHeight w:hRule="exact" w:val="269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Диктант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</w:t>
            </w:r>
          </w:p>
        </w:tc>
      </w:tr>
      <w:tr w:rsidR="00E573F5" w:rsidRPr="00630EB2" w:rsidTr="00630EB2">
        <w:trPr>
          <w:trHeight w:hRule="exact" w:val="295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Контроль диктант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</w:t>
            </w:r>
          </w:p>
        </w:tc>
      </w:tr>
      <w:tr w:rsidR="00E573F5" w:rsidRPr="00630EB2" w:rsidTr="00630EB2">
        <w:trPr>
          <w:trHeight w:hRule="exact" w:val="279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Изложение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</w:tr>
      <w:tr w:rsidR="00E573F5" w:rsidRPr="00630EB2" w:rsidTr="00630EB2">
        <w:trPr>
          <w:trHeight w:hRule="exact" w:val="277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Сочинение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</w:tr>
      <w:tr w:rsidR="00E573F5" w:rsidRPr="00630EB2" w:rsidTr="00630EB2">
        <w:trPr>
          <w:trHeight w:hRule="exact" w:val="281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Тест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3</w:t>
            </w:r>
          </w:p>
        </w:tc>
      </w:tr>
      <w:tr w:rsidR="00E573F5" w:rsidRPr="00630EB2" w:rsidTr="00630EB2">
        <w:trPr>
          <w:trHeight w:hRule="exact" w:val="271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Проект эше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630EB2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2</w:t>
            </w:r>
          </w:p>
        </w:tc>
      </w:tr>
      <w:tr w:rsidR="00E573F5" w:rsidRPr="00630EB2" w:rsidTr="00630EB2">
        <w:trPr>
          <w:trHeight w:hRule="exact" w:val="296"/>
          <w:jc w:val="center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Барлыгы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15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3F5" w:rsidRPr="00630EB2" w:rsidRDefault="00E573F5" w:rsidP="00630EB2">
            <w:pPr>
              <w:pStyle w:val="af5"/>
              <w:shd w:val="clear" w:color="auto" w:fill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0EB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>15</w:t>
            </w:r>
          </w:p>
        </w:tc>
      </w:tr>
    </w:tbl>
    <w:p w:rsidR="00E573F5" w:rsidRPr="00630EB2" w:rsidRDefault="00E573F5" w:rsidP="00E573F5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573F5" w:rsidRDefault="00E573F5" w:rsidP="00FE60BF">
      <w:pPr>
        <w:autoSpaceDE w:val="0"/>
        <w:autoSpaceDN w:val="0"/>
        <w:adjustRightInd w:val="0"/>
        <w:spacing w:after="0" w:line="264" w:lineRule="auto"/>
        <w:ind w:left="1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60BF" w:rsidRPr="00500575" w:rsidRDefault="00FE60BF" w:rsidP="00FE60BF">
      <w:pPr>
        <w:autoSpaceDE w:val="0"/>
        <w:autoSpaceDN w:val="0"/>
        <w:adjustRightInd w:val="0"/>
        <w:spacing w:after="0" w:line="264" w:lineRule="auto"/>
        <w:ind w:left="120"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УЧЕБНО-МЕТОДИЧЕСКОЕ ОБЕСП</w:t>
      </w:r>
      <w:r w:rsidR="00D801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ЕЧЕНИЕ</w:t>
      </w:r>
      <w:r w:rsidR="005005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500575">
        <w:rPr>
          <w:rFonts w:ascii="Times New Roman" w:eastAsia="Times New Roman" w:hAnsi="Times New Roman"/>
          <w:b/>
          <w:sz w:val="28"/>
          <w:szCs w:val="28"/>
          <w:lang w:val="tt-RU"/>
        </w:rPr>
        <w:t xml:space="preserve"> УКЫТУ- МЕТОДИК ТӘЭМИН ИТЕЛЕШ.</w:t>
      </w:r>
    </w:p>
    <w:p w:rsidR="00FE60BF" w:rsidRDefault="00FE60BF" w:rsidP="00FE60BF">
      <w:pPr>
        <w:autoSpaceDE w:val="0"/>
        <w:autoSpaceDN w:val="0"/>
        <w:adjustRightInd w:val="0"/>
        <w:spacing w:after="0" w:line="480" w:lineRule="auto"/>
        <w:ind w:left="1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60BF" w:rsidRPr="00500575" w:rsidRDefault="00FE60BF" w:rsidP="00FE2C79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</w:rPr>
        <w:t>Шәкүрова М.М. Туган тел (татар теле). 5 сыйныф. Ике кисәктә. Беренче кисәк : төп гомуми белем бирү оешмалары өчен уку әсбабы (татар телен туган тел буларак өйрәнүче укучылар өчен). / М.М. Шәкүрова, Л.М. Гыйниятуллина, О.Р. Хисамов; [рәссамы Диләрә Нәүрузова]. –  Казан, 202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 –  168 б. : рәс. б-н.</w:t>
      </w:r>
    </w:p>
    <w:p w:rsidR="00FE60BF" w:rsidRPr="00500575" w:rsidRDefault="00FE60BF" w:rsidP="00FE2C79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</w:rPr>
        <w:t>Шәкүрова, М. М. Туган тел (татар теле). 5 сыйныф. Ике кисәктә. Икенче кисәк : төп гомуми белем бирү оешмалары өчен уку әсбабы (татар телен туган тел буларак өйрәнүче укучылар өчен). / М. М. Шәкүрова, Л. М. Гыйниятуллина, О. Р. Хисамов; [рәссамы Диләрә Нәүрузова]. –  Казан, 202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 –  164 б.: рәс. б-н.</w:t>
      </w:r>
    </w:p>
    <w:p w:rsidR="00FE60BF" w:rsidRPr="00500575" w:rsidRDefault="00FE60BF" w:rsidP="00FE2C79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</w:rPr>
        <w:t>Шәкүрова М. М., Гыйниятуллина Л.М., Хисамов О.Р. Туган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5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сыйныф. Методик әсбап: төп гомуми белем бирү оешмалары өчен дәреслек (татар телен туган тел буларак өйрәнүче укучылар өчен). / М.М. Шәкүрова,  Л. М. Гыйниятуллина,  О.Р. Хисамов – Казан, 202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 –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52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б.</w:t>
      </w:r>
    </w:p>
    <w:p w:rsidR="00FE60BF" w:rsidRPr="00500575" w:rsidRDefault="00FE60BF" w:rsidP="00FE2C79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</w:rPr>
        <w:t>Шәкүрова, М. М., Гыйниятуллина Л.М., Хисамов О.Р. Туган тел (татар теле). Электрон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дәреслек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5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сыйныф: төп гомуми белем бирү оешмалары өчен дәреслек (татар телен туган тел буларак өйрәнүче укучылар өчен). / М.М. Шәкүрова,  Л.М. Гыйниятуллина,  О.Р. Хисамов. – Казан, 202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60BF" w:rsidRPr="00500575" w:rsidRDefault="00FE60BF" w:rsidP="00FE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Шәкүрова М.М. Т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сыйныф. Ике кисәктә. Беренче кисәк : төп гомуми белем бирү оешмалары өчен дәреслек (татар телен туган тел буларак өйрәнүче укучылар өчен). / М. М. Шәкүрова, Л. М. Гыйниятуллина, О. Р. Хисамов; [рәссамы А.Б. Шляпкин]. — Казан: Татарстан Республикасы Фәннәр академиясе нәшрияты, 2022. —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172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б. : рәс. б-н.</w:t>
      </w:r>
    </w:p>
    <w:p w:rsidR="00FE60BF" w:rsidRPr="00500575" w:rsidRDefault="00FE60BF" w:rsidP="00FE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Шәкүрова М.М. Т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сыйныф. Ике кисәктә.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Икенче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кисәк : төп гомуми белем бирү оешмалары өчен дәреслек (татар телен туган тел буларак өйрәнүче укучылар өчен). / М. М. Шәкүрова, Л. М. Гыйниятуллина, О. Р. Хисамов; [рәссамы А.Б. Шляпкин]. — Казан: Татарстан Республикасы Фәннәр академиясе нәшрияты, 2022. —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192 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б. : рәс. б-н.</w:t>
      </w:r>
    </w:p>
    <w:p w:rsidR="00FE60BF" w:rsidRPr="00500575" w:rsidRDefault="00FE60BF" w:rsidP="00FE2C79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</w:rPr>
        <w:t>Шәкүрова М. М., Гыйниятуллина Л.М., Хисамов О.Р. Туган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сыйныф. Методик әсбап: төп гомуми белем бирү оешмалары өчен дәреслек (татар телен туган тел буларак өйрәнүче укучылар өчен). / М.М. Шәкүрова,  Л. М. Гыйниятуллина,  О.Р. Хисамов – Казан, 202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 –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48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б.</w:t>
      </w:r>
    </w:p>
    <w:p w:rsidR="00FE60BF" w:rsidRPr="00500575" w:rsidRDefault="00FE60BF" w:rsidP="00FE2C79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</w:rPr>
        <w:lastRenderedPageBreak/>
        <w:t>Шәкүрова, М. М., Гыйниятуллина Л.М., Хисамов О.Р. Туган тел (татар теле). Электрон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дәреслек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6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сыйныф: төп гомуми белем бирү оешмалары өчен дәреслек (татар телен туган тел буларак өйрәнүче укучылар өчен). / М.М. Шәкүрова,  Л.М. Гыйниятуллина,  О.Р. Хисамов. – Казан, 202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60BF" w:rsidRPr="00500575" w:rsidRDefault="00FE60BF" w:rsidP="00FE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Шәкүрова М.М. Т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сыйныф. Ике кисәктә. Беренче кисәк : төп гомуми белем бирү оешмалары өчен дәреслек (татар телен туган тел буларак өйрәнүче укучылар өчен). / М. М. Шәкүрова, Л. М. Гыйниятуллина, О. Р. Хисамов; [рәссамы А.Б. Шляпкин]. — Казан: Татарстан Республикасы Фәннәр академиясе нәшрияты, 2022. —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120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б. : рәс. б-н.</w:t>
      </w:r>
    </w:p>
    <w:p w:rsidR="00FE60BF" w:rsidRPr="00500575" w:rsidRDefault="00FE60BF" w:rsidP="00FE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Шәкүрова М.М. Т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сыйныф. Ике кисәктә.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Икенче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кисәк : төп гомуми белем бирү оешмалары өчен дәреслек (татар телен туган тел буларак өйрәнүче укучылар өчен). / М. М. Шәкүрова, Л. М. Гыйниятуллина, О. Р. Хисамов; [рәссамы А.Б. Шляпкин]. — Казан: Татарстан Республикасы Фәннәр академиясе нәшрияты, 2022. —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176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б. : рәс. б-н.</w:t>
      </w:r>
    </w:p>
    <w:p w:rsidR="00FE60BF" w:rsidRPr="00500575" w:rsidRDefault="00FE60BF" w:rsidP="00FE2C79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</w:rPr>
        <w:t>Шәкүрова М. М., Гыйниятуллина Л.М., Хисамов О.Р. Туган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сыйныф. Методик әсбап: төп гомуми белем бирү оешмалары өчен дәреслек (татар телен туган тел буларак өйрәнүче укучылар өчен). / М.М. Шәкүрова,  Л. М. Гыйниятуллина,  О.Р. Хисамов – Казан, 202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 –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48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б.</w:t>
      </w:r>
    </w:p>
    <w:p w:rsidR="00FE60BF" w:rsidRPr="00500575" w:rsidRDefault="00FE60BF" w:rsidP="00FE2C79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</w:rPr>
        <w:t>Шәкүрова, М. М., Гыйниятуллина Л.М., Хисамов О.Р. Туган тел (татар теле). Электрон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дәреслек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7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сыйныф: төп гомуми белем бирү оешмалары өчен дәреслек (татар телен туган тел буларак өйрәнүче укучылар өчен). / М.М. Шәкүрова,  Л.М. Гыйниятуллина,  О.Р. Хисамов. – Казан, 202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60BF" w:rsidRPr="00500575" w:rsidRDefault="00FE60BF" w:rsidP="00FE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Шәкүрова М.М. Т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8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сыйныф. Ике кисәктә. Беренче кисәк : төп гомуми белем бирү оешмалары өчен дәреслек (татар телен туган тел буларак өйрәнүче укучылар өчен). / М. М. Шәкүрова, Л. М. Гыйниятуллина, О. Р. Хисамов; [рәссамы А.Б. Шляпкин]. — Казан: Татарстан Республикасы Фәннәр академиясе нәшрияты, 2022. —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144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б. : рәс. б-н.</w:t>
      </w:r>
    </w:p>
    <w:p w:rsidR="00FE60BF" w:rsidRPr="00500575" w:rsidRDefault="00FE60BF" w:rsidP="00FE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Шәкүрова М.М. Т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8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сыйныф. Ике кисәктә.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Икенче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кисәк : төп гомуми белем бирү оешмалары өчен дәреслек (татар телен туган тел буларак өйрәнүче укучылар өчен). / М. М. Шәкүрова, Л. М. Гыйниятуллина, О. Р. Хисамов; [рәссамы А.Б. Шляпкин]. — Казан: Татарстан Республикасы Фәннәр академиясе нәшрияты, 2022. —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144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б. : рәс. б-н.</w:t>
      </w:r>
    </w:p>
    <w:p w:rsidR="00FE60BF" w:rsidRPr="00500575" w:rsidRDefault="00FE60BF" w:rsidP="00FE2C79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</w:rPr>
        <w:lastRenderedPageBreak/>
        <w:t>Шәкүрова М. М., Гыйниятуллина Л.М., Хисамов О.Р. Туган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8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сыйныф. Методик әсбап: төп гомуми белем бирү оешмалары өчен дәреслек (татар телен туган тел буларак өйрәнүче укучылар өчен). / М.М. Шәкүрова,  Л. М. Гыйниятуллина,  О.Р. Хисамов – Казан, 202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 –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48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б.</w:t>
      </w:r>
    </w:p>
    <w:p w:rsidR="00FE60BF" w:rsidRPr="00500575" w:rsidRDefault="00FE60BF" w:rsidP="00FE2C79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</w:rPr>
        <w:t>Шәкүрова, М. М., Гыйниятуллина Л.М., Хисамов О.Р. Туган тел (татар теле). Электрон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дәреслек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8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сыйныф: төп гомуми белем бирү оешмалары өчен дәреслек (татар телен туган тел буларак өйрәнүче укучылар өчен). / М.М. Шәкүрова,  Л.М. Гыйниятуллина,  О.Р. Хисамов. – Казан, 202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60BF" w:rsidRPr="00500575" w:rsidRDefault="00FE60BF" w:rsidP="00FE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Шәкүрова М.М. Т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уган тел (татар теле). 9 сыйныф. Ике кисәктә. Беренче кисәк : төп гомуми белем бирү оешмалары өчен дәреслек (татар телен туган тел буларак өйрәнүче укучылар өчен). / М. М. Шәкүрова, Л. М. Гыйниятуллина, О. Р. Хисамов; [рәссамы А.Б. Шляпкин]. — Казан: Татарстан Республикасы Фәннәр академиясе нәшрияты, 2022. — 116 б. : рәс. б-н.</w:t>
      </w:r>
    </w:p>
    <w:p w:rsidR="00FE60BF" w:rsidRPr="00500575" w:rsidRDefault="00FE60BF" w:rsidP="00FE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Шәкүрова М.М. Т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уган тел (татар теле). 9 сыйныф. Ике кисәктә.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Икенче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кисәк : төп гомуми белем бирү оешмалары өчен дәреслек (татар телен туган тел буларак өйрәнүче укучылар өчен). / М. М. Шәкүрова, Л. М. Гыйниятуллина, О. Р. Хисамов; [рәссамы А.Б. Шляпкин]. — Казан: Татарстан Республикасы Фәннәр академиясе нәшрияты, 2022. —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148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б. : рәс. б-н.</w:t>
      </w:r>
    </w:p>
    <w:p w:rsidR="00FE60BF" w:rsidRPr="00500575" w:rsidRDefault="00FE60BF" w:rsidP="00FE2C79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</w:rPr>
        <w:t>Шәкүрова М. М., Гыйниятуллина Л.М., Хисамов О.Р. Туган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сыйныф. Методик әсбап: төп гомуми белем бирү оешмалары өчен дәреслек (татар телен туган тел буларак өйрәнүче укучылар өчен). / М.М. Шәкүрова,  Л. М. Гыйниятуллина,  О.Р. Хисамов – Казан, 202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 –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42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б.</w:t>
      </w:r>
    </w:p>
    <w:p w:rsidR="00FE60BF" w:rsidRPr="00500575" w:rsidRDefault="00FE60BF" w:rsidP="00FE2C79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</w:rPr>
        <w:t>Шәкүрова, М. М., Гыйниятуллина Л.М., Хисамов О.Р. Туган тел (татар теле). Электрон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дәреслек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 сыйныф: төп гомуми белем бирү оешмалары өчен дәреслек (татар телен туган тел буларак өйрәнүче укучылар өчен). / М.М. Шәкүрова,  Л.М. Гыйниятуллина,  О.Р. Хисамов. – Казан, 202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5005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60BF" w:rsidRPr="00500575" w:rsidRDefault="00FE60BF" w:rsidP="00FE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Шакурова М.М. 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Туган тел (татар теле). 5 сыйныф. Видео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дәрес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 төп гомуми белем бирү оешмалары өчен (татар телен туган тел буларак өйрәнүче укучылар өчен). / М. М. Шәкүрова, Л. М. Гыйниятуллина, О. Р. Хисамов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–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Казан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, 2022</w:t>
      </w:r>
    </w:p>
    <w:p w:rsidR="00FE60BF" w:rsidRPr="00500575" w:rsidRDefault="00FE60BF" w:rsidP="00FE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Шакурова М.М. 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6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сыйныф. Видео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дәрес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 төп гомуми белем бирү оешмалары өчен (татар телен туган тел буларак өйрәнүче укучылар өчен). / М. М. Шәкүрова, Л. М. Гыйниятуллина, О. Р. Хисамов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–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Казан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, 2022</w:t>
      </w:r>
    </w:p>
    <w:p w:rsidR="00FE60BF" w:rsidRPr="00500575" w:rsidRDefault="00FE60BF" w:rsidP="00FE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lastRenderedPageBreak/>
        <w:t>Шакурова М.М. 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7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сыйныф. Видео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дәрес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 төп гомуми белем бирү оешмалары өчен (татар телен туган тел буларак өйрәнүче укучылар өчен). / М. М. Шәкүрова, Л. М. Гыйниятуллина, О. Р. Хисамов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–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Казан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, 2022</w:t>
      </w:r>
    </w:p>
    <w:p w:rsidR="00FE60BF" w:rsidRPr="00500575" w:rsidRDefault="00FE60BF" w:rsidP="00FE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Шакурова М.М. 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8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сыйныф. Видео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дәрес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 төп гомуми белем бирү оешмалары өчен (татар телен туган тел буларак өйрәнүче укучылар өчен). / М. М. Шәкүрова, Л. М. Гыйниятуллина, О. Р. Хисамов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–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Казан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, 2022</w:t>
      </w:r>
    </w:p>
    <w:p w:rsidR="00FE60BF" w:rsidRPr="00500575" w:rsidRDefault="00FE60BF" w:rsidP="00FE2C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Шакурова М.М. 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Туган тел (татар теле). 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9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сыйныф. Видео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дәрес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 төп гомуми белем бирү оешмалары өчен (татар телен туган тел буларак өйрәнүче укучылар өчен). / М. М. Шәкүрова, Л. М. Гыйниятуллина, О. Р. Хисамов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. </w:t>
      </w:r>
      <w:r w:rsidRPr="00500575">
        <w:rPr>
          <w:rFonts w:ascii="Times New Roman" w:eastAsia="Times New Roman" w:hAnsi="Times New Roman" w:cs="Times New Roman"/>
          <w:sz w:val="28"/>
          <w:szCs w:val="28"/>
          <w:lang w:val="tt-RU"/>
        </w:rPr>
        <w:t>–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Казан</w:t>
      </w:r>
      <w:r w:rsidRPr="0050057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, 2022</w:t>
      </w:r>
    </w:p>
    <w:p w:rsidR="00FE2C79" w:rsidRPr="00500575" w:rsidRDefault="00AB6795" w:rsidP="00FE2C79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057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AA47DB" w:rsidRPr="0050057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FE2C79" w:rsidRDefault="00FE2C79" w:rsidP="00FE2C79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E2C79" w:rsidRDefault="00FE2C79" w:rsidP="00FE2C79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75" w:rsidRPr="00500575" w:rsidRDefault="00500575" w:rsidP="0050057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32"/>
          <w:szCs w:val="32"/>
          <w:lang w:val="tt-RU"/>
        </w:rPr>
      </w:pPr>
      <w:r w:rsidRPr="00B506F0">
        <w:rPr>
          <w:rStyle w:val="a5"/>
          <w:rFonts w:ascii="Times New Roman" w:hAnsi="Times New Roman" w:cs="Times New Roman"/>
          <w:sz w:val="28"/>
          <w:szCs w:val="28"/>
        </w:rPr>
        <w:t>Э</w:t>
      </w:r>
      <w:r w:rsidRPr="00500575">
        <w:rPr>
          <w:rStyle w:val="a5"/>
          <w:rFonts w:ascii="Times New Roman" w:hAnsi="Times New Roman" w:cs="Times New Roman"/>
          <w:sz w:val="32"/>
          <w:szCs w:val="32"/>
        </w:rPr>
        <w:t>лектронные</w:t>
      </w:r>
      <w:r w:rsidRPr="00500575">
        <w:rPr>
          <w:rStyle w:val="a5"/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Pr="00500575">
        <w:rPr>
          <w:rStyle w:val="a5"/>
          <w:rFonts w:ascii="Times New Roman" w:hAnsi="Times New Roman" w:cs="Times New Roman"/>
          <w:sz w:val="32"/>
          <w:szCs w:val="32"/>
        </w:rPr>
        <w:t>(цифровые)</w:t>
      </w:r>
      <w:r w:rsidRPr="00500575">
        <w:rPr>
          <w:rStyle w:val="a5"/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500575">
        <w:rPr>
          <w:rStyle w:val="a5"/>
          <w:rFonts w:ascii="Times New Roman" w:hAnsi="Times New Roman" w:cs="Times New Roman"/>
          <w:sz w:val="32"/>
          <w:szCs w:val="32"/>
        </w:rPr>
        <w:t>образовательные ресурсы</w:t>
      </w:r>
      <w:r w:rsidRPr="00500575">
        <w:rPr>
          <w:rStyle w:val="a5"/>
          <w:rFonts w:ascii="Times New Roman" w:hAnsi="Times New Roman" w:cs="Times New Roman"/>
          <w:sz w:val="32"/>
          <w:szCs w:val="32"/>
          <w:lang w:val="tt-RU"/>
        </w:rPr>
        <w:t>. Электрон белем бирү ресурслар</w:t>
      </w:r>
    </w:p>
    <w:p w:rsidR="00500575" w:rsidRPr="00B506F0" w:rsidRDefault="00500575" w:rsidP="005005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E2C79" w:rsidRPr="00500575" w:rsidRDefault="00FE2C79" w:rsidP="00FE2C79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val="tt-RU"/>
        </w:rPr>
      </w:pPr>
    </w:p>
    <w:p w:rsidR="00FE2C79" w:rsidRDefault="00FE2C79" w:rsidP="00FE2C79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2C79" w:rsidRPr="00FE2C79" w:rsidRDefault="00012BE5" w:rsidP="00FE2C79">
      <w:pPr>
        <w:tabs>
          <w:tab w:val="left" w:pos="1008"/>
        </w:tabs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</w:pPr>
      <w:hyperlink r:id="rId109" w:tgtFrame="_blank" w:history="1">
        <w:r w:rsidR="00FE2C79" w:rsidRPr="00FE2C79">
          <w:rPr>
            <w:rStyle w:val="af1"/>
            <w:rFonts w:ascii="Times New Roman" w:hAnsi="Times New Roman" w:cs="Times New Roman"/>
            <w:bCs/>
            <w:color w:val="1F497D" w:themeColor="text2"/>
            <w:sz w:val="28"/>
            <w:szCs w:val="28"/>
            <w:shd w:val="clear" w:color="auto" w:fill="FFFFFF"/>
          </w:rPr>
          <w:t>http://antat.ru</w:t>
        </w:r>
      </w:hyperlink>
      <w:r w:rsidR="00FE2C79" w:rsidRPr="00FE2C79"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  <w:t xml:space="preserve">     </w:t>
      </w:r>
    </w:p>
    <w:p w:rsidR="00FE2C79" w:rsidRPr="00500575" w:rsidRDefault="00FE2C79" w:rsidP="00FE2C79">
      <w:pPr>
        <w:tabs>
          <w:tab w:val="left" w:pos="1008"/>
        </w:tabs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</w:pPr>
      <w:r w:rsidRPr="00FE2C79"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  <w:t xml:space="preserve">  </w:t>
      </w:r>
      <w:hyperlink r:id="rId110" w:history="1">
        <w:r w:rsidRPr="00FE2C79">
          <w:rPr>
            <w:rStyle w:val="af1"/>
            <w:rFonts w:ascii="Times New Roman" w:hAnsi="Times New Roman" w:cs="Times New Roman"/>
            <w:color w:val="1F497D" w:themeColor="text2"/>
            <w:sz w:val="28"/>
            <w:szCs w:val="28"/>
            <w:lang w:val="tt-RU"/>
          </w:rPr>
          <w:t>https://magarif-vakyt.ru/</w:t>
        </w:r>
      </w:hyperlink>
    </w:p>
    <w:p w:rsidR="00FE2C79" w:rsidRPr="00FE2C79" w:rsidRDefault="00012BE5" w:rsidP="00FE2C79">
      <w:pPr>
        <w:tabs>
          <w:tab w:val="left" w:pos="1008"/>
        </w:tabs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</w:pPr>
      <w:hyperlink r:id="rId111" w:tgtFrame="_blank" w:history="1">
        <w:r w:rsidR="00FE2C79" w:rsidRPr="00FE2C79">
          <w:rPr>
            <w:rStyle w:val="af1"/>
            <w:rFonts w:ascii="Times New Roman" w:hAnsi="Times New Roman" w:cs="Times New Roman"/>
            <w:bCs/>
            <w:color w:val="1F497D" w:themeColor="text2"/>
            <w:sz w:val="28"/>
            <w:szCs w:val="28"/>
            <w:shd w:val="clear" w:color="auto" w:fill="FFFFFF"/>
            <w:lang w:val="tt-RU"/>
          </w:rPr>
          <w:t>http://tatarschool.ru</w:t>
        </w:r>
      </w:hyperlink>
      <w:r w:rsidR="00FE2C79" w:rsidRPr="00FE2C79"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  <w:t xml:space="preserve">  </w:t>
      </w:r>
    </w:p>
    <w:p w:rsidR="00FE2C79" w:rsidRPr="00FE2C79" w:rsidRDefault="00FE2C79" w:rsidP="00FE2C79">
      <w:pPr>
        <w:tabs>
          <w:tab w:val="left" w:pos="1008"/>
        </w:tabs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</w:pPr>
      <w:r w:rsidRPr="00FE2C79"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  <w:t xml:space="preserve"> </w:t>
      </w:r>
      <w:hyperlink r:id="rId112" w:tgtFrame="_blank" w:history="1">
        <w:r w:rsidRPr="00FE2C79">
          <w:rPr>
            <w:rStyle w:val="af1"/>
            <w:rFonts w:ascii="Times New Roman" w:hAnsi="Times New Roman" w:cs="Times New Roman"/>
            <w:bCs/>
            <w:color w:val="1F497D" w:themeColor="text2"/>
            <w:sz w:val="28"/>
            <w:szCs w:val="28"/>
            <w:shd w:val="clear" w:color="auto" w:fill="FFFFFF"/>
            <w:lang w:val="tt-RU"/>
          </w:rPr>
          <w:t>http://tatarmultfilm.ru</w:t>
        </w:r>
      </w:hyperlink>
      <w:r w:rsidRPr="00FE2C79"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  <w:t xml:space="preserve"> </w:t>
      </w:r>
    </w:p>
    <w:p w:rsidR="00FE2C79" w:rsidRPr="00500575" w:rsidRDefault="00FE2C79" w:rsidP="00FE2C79">
      <w:pPr>
        <w:tabs>
          <w:tab w:val="left" w:pos="1008"/>
        </w:tabs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</w:pPr>
      <w:r w:rsidRPr="00FE2C79"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  <w:t xml:space="preserve"> </w:t>
      </w:r>
      <w:hyperlink r:id="rId113" w:history="1">
        <w:r w:rsidRPr="00FE2C79">
          <w:rPr>
            <w:rStyle w:val="af1"/>
            <w:rFonts w:ascii="Times New Roman" w:hAnsi="Times New Roman" w:cs="Times New Roman"/>
            <w:color w:val="1F497D" w:themeColor="text2"/>
            <w:sz w:val="28"/>
            <w:szCs w:val="28"/>
            <w:bdr w:val="none" w:sz="0" w:space="0" w:color="auto" w:frame="1"/>
            <w:lang w:val="tt-RU"/>
          </w:rPr>
          <w:t>http://tatarile.tatar/</w:t>
        </w:r>
      </w:hyperlink>
    </w:p>
    <w:p w:rsidR="00FE2C79" w:rsidRPr="00FE2C79" w:rsidRDefault="00FE2C79" w:rsidP="00FE2C79">
      <w:pPr>
        <w:tabs>
          <w:tab w:val="left" w:pos="1008"/>
        </w:tabs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</w:pPr>
      <w:r w:rsidRPr="00FE2C79">
        <w:rPr>
          <w:rStyle w:val="af1"/>
          <w:rFonts w:ascii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lang w:val="tt-RU"/>
        </w:rPr>
        <w:t xml:space="preserve"> </w:t>
      </w:r>
      <w:hyperlink r:id="rId114" w:history="1">
        <w:r w:rsidRPr="00FE2C79">
          <w:rPr>
            <w:rStyle w:val="af1"/>
            <w:rFonts w:ascii="Times New Roman" w:hAnsi="Times New Roman" w:cs="Times New Roman"/>
            <w:color w:val="1F497D" w:themeColor="text2"/>
            <w:sz w:val="28"/>
            <w:szCs w:val="28"/>
            <w:bdr w:val="none" w:sz="0" w:space="0" w:color="auto" w:frame="1"/>
            <w:lang w:val="tt-RU"/>
          </w:rPr>
          <w:t>http://tugan-tel.com/</w:t>
        </w:r>
      </w:hyperlink>
      <w:r w:rsidRPr="00FE2C79"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  <w:t xml:space="preserve">   </w:t>
      </w:r>
    </w:p>
    <w:p w:rsidR="00FE2C79" w:rsidRPr="00FE2C79" w:rsidRDefault="00FE2C79" w:rsidP="00FE2C79">
      <w:pPr>
        <w:tabs>
          <w:tab w:val="left" w:pos="1008"/>
        </w:tabs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tt-RU"/>
        </w:rPr>
      </w:pPr>
      <w:r w:rsidRPr="00FE2C79">
        <w:rPr>
          <w:rFonts w:ascii="Times New Roman" w:hAnsi="Times New Roman" w:cs="Times New Roman"/>
          <w:color w:val="1F497D" w:themeColor="text2"/>
          <w:sz w:val="28"/>
          <w:szCs w:val="28"/>
          <w:lang w:val="tt-RU"/>
        </w:rPr>
        <w:t xml:space="preserve"> </w:t>
      </w:r>
      <w:hyperlink r:id="rId115" w:history="1">
        <w:r w:rsidRPr="00FE2C79">
          <w:rPr>
            <w:rStyle w:val="af1"/>
            <w:rFonts w:ascii="Times New Roman" w:hAnsi="Times New Roman" w:cs="Times New Roman"/>
            <w:color w:val="1F497D" w:themeColor="text2"/>
            <w:sz w:val="28"/>
            <w:szCs w:val="28"/>
            <w:bdr w:val="none" w:sz="0" w:space="0" w:color="auto" w:frame="1"/>
            <w:lang w:val="tt-RU"/>
          </w:rPr>
          <w:t>http://mon.tatarstan.ru/rus/kopil.htm</w:t>
        </w:r>
      </w:hyperlink>
      <w:r w:rsidRPr="00FE2C79">
        <w:rPr>
          <w:rStyle w:val="af1"/>
          <w:rFonts w:ascii="Times New Roman" w:hAnsi="Times New Roman" w:cs="Times New Roman"/>
          <w:color w:val="1F497D" w:themeColor="text2"/>
          <w:sz w:val="28"/>
          <w:szCs w:val="28"/>
          <w:bdr w:val="none" w:sz="0" w:space="0" w:color="auto" w:frame="1"/>
          <w:lang w:val="tt-RU"/>
        </w:rPr>
        <w:t xml:space="preserve">     </w:t>
      </w:r>
    </w:p>
    <w:p w:rsidR="00FE2C79" w:rsidRPr="00FE2C79" w:rsidRDefault="00FE2C79" w:rsidP="00FE2C79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FE2C79" w:rsidRPr="00FE2C79" w:rsidRDefault="00FE2C79" w:rsidP="00FE2C79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tt-RU"/>
        </w:rPr>
      </w:pPr>
    </w:p>
    <w:tbl>
      <w:tblPr>
        <w:tblpPr w:leftFromText="180" w:rightFromText="180" w:bottomFromText="200" w:vertAnchor="page" w:horzAnchor="margin" w:tblpY="14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55"/>
        <w:gridCol w:w="3261"/>
        <w:gridCol w:w="5709"/>
      </w:tblGrid>
      <w:tr w:rsidR="00FE2C79" w:rsidTr="00FE2C79">
        <w:trPr>
          <w:trHeight w:val="541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</w:tc>
      </w:tr>
      <w:tr w:rsidR="00FE2C79" w:rsidTr="00FE2C79">
        <w:trPr>
          <w:trHeight w:val="541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tabs>
                <w:tab w:val="center" w:pos="3844"/>
                <w:tab w:val="right" w:pos="7689"/>
              </w:tabs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Модуль воспитательной программы Школьный урок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>Воспитательные задачи</w:t>
            </w:r>
          </w:p>
        </w:tc>
      </w:tr>
      <w:tr w:rsidR="00FE2C79" w:rsidTr="00FE2C79">
        <w:trPr>
          <w:trHeight w:val="305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ind w:left="552"/>
              <w:rPr>
                <w:rFonts w:ascii="Times New Roman" w:eastAsia="PMingLiU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val="tt-RU"/>
              </w:rPr>
              <w:t>5</w:t>
            </w:r>
            <w:r>
              <w:rPr>
                <w:rFonts w:ascii="Times New Roman" w:eastAsia="PMingLiU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E2C79" w:rsidTr="00FE2C79">
        <w:trPr>
          <w:trHeight w:val="561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tabs>
                <w:tab w:val="left" w:pos="52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Фонетика.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Этикет и 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2C79" w:rsidRDefault="00FE2C79" w:rsidP="00FE2C79">
            <w:pPr>
              <w:tabs>
                <w:tab w:val="left" w:pos="1680"/>
              </w:tabs>
              <w:spacing w:after="0" w:line="240" w:lineRule="auto"/>
              <w:contextualSpacing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усвоить основные этические требования в поведении и общении с людьми, овладеть навыками культурного поведения</w:t>
            </w:r>
            <w:r>
              <w:rPr>
                <w:rFonts w:ascii="Helvetica" w:hAnsi="Helvetica" w:cs="Helvetica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E2C79" w:rsidTr="00FE2C79">
        <w:trPr>
          <w:trHeight w:val="916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tabs>
                <w:tab w:val="left" w:pos="52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Графика и орфография.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Книга – верный помощник и друг». «Китап-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юлдашың, дустың, ярдәмчең синең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ормирование  ответственного отношения к учению, осознание роли книги в жизни человека и общества</w:t>
            </w:r>
          </w:p>
        </w:tc>
      </w:tr>
      <w:tr w:rsidR="00FE2C79" w:rsidTr="00FE2C79">
        <w:trPr>
          <w:trHeight w:val="252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pStyle w:val="msonormalbullet2gif"/>
              <w:spacing w:before="0" w:beforeAutospacing="0" w:after="0" w:afterAutospacing="0" w:line="276" w:lineRule="auto"/>
              <w:contextualSpacing/>
              <w:rPr>
                <w:lang w:val="tt-RU"/>
              </w:rPr>
            </w:pPr>
            <w:r>
              <w:rPr>
                <w:lang w:val="tt-RU"/>
              </w:rPr>
              <w:t>Лексикология. Фразеология.</w:t>
            </w:r>
            <w:r>
              <w:rPr>
                <w:lang w:val="tt-RU"/>
              </w:rPr>
              <w:tab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“Твой подвиг не забудется” “Аның батырлыгы  үлемсез”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val="tt-RU" w:bidi="he-I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чувства патриотизма, гражданственности и уважения к своей Родине, ветеранам войны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 тыловикам</w:t>
            </w:r>
          </w:p>
        </w:tc>
      </w:tr>
      <w:tr w:rsidR="00FE2C79" w:rsidTr="00FE2C79">
        <w:trPr>
          <w:trHeight w:val="263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tabs>
                <w:tab w:val="left" w:pos="523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 слова. Словообразование.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eastAsia="PMingLiU" w:hAnsi="Times New Roman" w:cs="Times New Roman"/>
                <w:bCs/>
                <w:sz w:val="24"/>
                <w:szCs w:val="24"/>
                <w:lang w:bidi="he-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Доброта и милосердие”. “Игелеклелек һәм шәфкатьлелек”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val="tt-RU" w:bidi="he-IL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воспитание чуткости,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внимательного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val="tt-RU"/>
              </w:rPr>
              <w:t xml:space="preserve">, заботливого 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отношения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val="tt-RU"/>
              </w:rPr>
              <w:t xml:space="preserve"> друг к другу</w:t>
            </w:r>
          </w:p>
        </w:tc>
      </w:tr>
      <w:tr w:rsidR="00FE2C79" w:rsidTr="00FE2C79">
        <w:trPr>
          <w:trHeight w:val="263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ind w:left="612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 класс</w:t>
            </w:r>
          </w:p>
        </w:tc>
      </w:tr>
      <w:tr w:rsidR="00FE2C79" w:rsidTr="00FE2C79">
        <w:trPr>
          <w:trHeight w:val="263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1D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белән эш. Сочинение язуга әзерлек. Работа с текстом. Подготовка к написанию сочинения.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“Природа родного края”. “Туган ягым табигате”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79" w:rsidRPr="00AB6795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воспитание любви к природе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  <w:lang w:val="tt-RU"/>
              </w:rPr>
              <w:t xml:space="preserve"> родного края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</w:t>
            </w:r>
          </w:p>
        </w:tc>
      </w:tr>
      <w:tr w:rsidR="00FE2C79" w:rsidTr="00FE2C79">
        <w:trPr>
          <w:trHeight w:val="1840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30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рус алынмалары һәм европеизмнар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“Здоровый образ жизни ” “Сәламәт яшәү рәвеше”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79" w:rsidRDefault="00FE2C79" w:rsidP="00FE2C79">
            <w:pPr>
              <w:pStyle w:val="normal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понятия «здоровый образ жизни» и его компонентов, </w:t>
            </w:r>
          </w:p>
          <w:p w:rsidR="00FE2C79" w:rsidRPr="00AB6795" w:rsidRDefault="00FE2C79" w:rsidP="00FE2C79">
            <w:pPr>
              <w:pStyle w:val="normal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уважительное отношение к людям, ведущим здоровый образ жизни, создание устойчивой модели поведения и подражания людям здорового образа жизни</w:t>
            </w:r>
          </w:p>
        </w:tc>
      </w:tr>
      <w:tr w:rsidR="00FE2C79" w:rsidTr="00FE2C79">
        <w:trPr>
          <w:trHeight w:val="790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Самостоятельные части речи: местоимение.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“Тукай в наших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”. “Тукай безнең йөрәкләрдә”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уважительного отношения к выдающимся личностям (на примере личности и творчества великого татарского поэта Габдуллы Тукая) </w:t>
            </w:r>
          </w:p>
        </w:tc>
      </w:tr>
      <w:tr w:rsidR="00FE2C79" w:rsidTr="00FE2C79">
        <w:trPr>
          <w:trHeight w:val="593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изученного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 Родной язык- душа народа” “ Туган телем- иркә гөлем”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прививать любовь и интерес к родному языку, воспитывать культуру речи</w:t>
            </w:r>
          </w:p>
        </w:tc>
      </w:tr>
      <w:tr w:rsidR="00FE2C79" w:rsidTr="00FE2C79">
        <w:trPr>
          <w:trHeight w:val="278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ind w:left="627"/>
              <w:contextualSpacing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val="tt-RU"/>
              </w:rPr>
              <w:t>7 класс</w:t>
            </w:r>
          </w:p>
        </w:tc>
      </w:tr>
      <w:tr w:rsidR="00FE2C79" w:rsidTr="00FE2C79">
        <w:trPr>
          <w:trHeight w:val="273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изученного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“Родной язык”. “Туган телем-иркә гөлем, киңдер сиңа күңел түрем”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воспитание положительного ценностного отношения и уважения к родному языку</w:t>
            </w:r>
          </w:p>
        </w:tc>
      </w:tr>
      <w:tr w:rsidR="00FE2C79" w:rsidTr="00FE2C79">
        <w:trPr>
          <w:trHeight w:val="263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«Сабантуй»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79" w:rsidRPr="00AB6795" w:rsidRDefault="00FE2C79" w:rsidP="00FE2C79">
            <w:pPr>
              <w:widowControl w:val="0"/>
              <w:tabs>
                <w:tab w:val="left" w:pos="426"/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ценностного отношения к своей малой Родине, к 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</w:p>
        </w:tc>
      </w:tr>
      <w:tr w:rsidR="00FE2C79" w:rsidTr="00FE2C79">
        <w:trPr>
          <w:trHeight w:val="346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«Что такое хорошо и что такое плохо?»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79" w:rsidRPr="00AB6795" w:rsidRDefault="00FE2C79" w:rsidP="00FE2C79">
            <w:pPr>
              <w:tabs>
                <w:tab w:val="center" w:pos="4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духовно-нравственное развитие и воспитание, предусматривающее принятие моральных норм, нравственных установок</w:t>
            </w:r>
          </w:p>
        </w:tc>
      </w:tr>
      <w:tr w:rsidR="00FE2C79" w:rsidTr="00FE2C79">
        <w:trPr>
          <w:trHeight w:val="263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Pr="00546F75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F75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Сложносочинённое предложение</w:t>
            </w:r>
            <w:r w:rsidRPr="00546F7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E2C79" w:rsidRPr="00546F75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«Памятники войны»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воспитание у детей уважения  и чувства благодарности ко всем, кто защищал Родину</w:t>
            </w:r>
          </w:p>
        </w:tc>
      </w:tr>
      <w:tr w:rsidR="00FE2C79" w:rsidTr="00FE2C79">
        <w:trPr>
          <w:trHeight w:val="439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ind w:left="807"/>
              <w:contextualSpacing/>
              <w:jc w:val="both"/>
              <w:rPr>
                <w:rFonts w:ascii="Times New Roman" w:eastAsia="@Arial Unicode MS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  <w:lang w:val="tt-RU"/>
              </w:rPr>
              <w:t>8 класс</w:t>
            </w:r>
          </w:p>
        </w:tc>
      </w:tr>
      <w:tr w:rsidR="00FE2C79" w:rsidTr="00FE2C79">
        <w:trPr>
          <w:trHeight w:val="263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Pr="00546F75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F7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</w:t>
            </w:r>
          </w:p>
          <w:p w:rsidR="00FE2C79" w:rsidRPr="00546F75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546F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“Казань- научный, культурный центр”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79" w:rsidRPr="00AB6795" w:rsidRDefault="00FE2C79" w:rsidP="00FE2C79">
            <w:pPr>
              <w:pStyle w:val="a3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воспитание любви к своей Родине, уважительного отношения к достопримечательностям родного города</w:t>
            </w:r>
          </w:p>
        </w:tc>
      </w:tr>
      <w:tr w:rsidR="00FE2C79" w:rsidTr="00FE2C79">
        <w:trPr>
          <w:trHeight w:val="555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  <w:p w:rsidR="00FE2C79" w:rsidRPr="00546F75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“В здоровом теле- здоровый дух”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pStyle w:val="normal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осознанного выбора в пользу здорового образа жизни;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самодисциплины, упорства, настойчивости, самостоятельности в учебном труде;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стремление вести здоровый образ жизни </w:t>
            </w:r>
          </w:p>
        </w:tc>
      </w:tr>
      <w:tr w:rsidR="00FE2C79" w:rsidTr="00FE2C79">
        <w:trPr>
          <w:trHeight w:val="263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Pr="00546F75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F7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Служебные части речи.</w:t>
            </w:r>
          </w:p>
          <w:p w:rsidR="00FE2C79" w:rsidRPr="00546F75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“С чего начинается нравст--венность?”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личности, её характера, чувств, нравственных качеств, гражданской позиции, культуры поведения</w:t>
            </w:r>
          </w:p>
        </w:tc>
      </w:tr>
      <w:tr w:rsidR="00FE2C79" w:rsidTr="00FE2C79">
        <w:trPr>
          <w:trHeight w:val="263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Pr="00546F75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46F75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Пунктуация.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“Мой Татарстан”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Pr="00AA47DB" w:rsidRDefault="00FE2C79" w:rsidP="00FE2C79">
            <w:pPr>
              <w:pStyle w:val="ParaAttribute10"/>
              <w:rPr>
                <w:i/>
                <w:sz w:val="24"/>
                <w:szCs w:val="24"/>
                <w:lang w:val="tt-RU"/>
              </w:rPr>
            </w:pPr>
            <w:r w:rsidRPr="00AA47DB">
              <w:rPr>
                <w:rStyle w:val="CharAttribute484"/>
                <w:rFonts w:eastAsia="№Е"/>
                <w:i w:val="0"/>
                <w:sz w:val="24"/>
                <w:szCs w:val="24"/>
                <w:lang w:val="tt-RU"/>
              </w:rPr>
              <w:t xml:space="preserve">воспитание любви </w:t>
            </w:r>
            <w:r w:rsidRPr="00AA47DB">
              <w:rPr>
                <w:rStyle w:val="CharAttribute484"/>
                <w:rFonts w:eastAsia="№Е"/>
                <w:i w:val="0"/>
                <w:sz w:val="24"/>
                <w:szCs w:val="24"/>
              </w:rPr>
              <w:t xml:space="preserve">к своему отечеству, к своей малой Родине как месту, в котором человек вырос и познал первые радости и неудачи, которая завещана ему </w:t>
            </w:r>
            <w:r w:rsidRPr="00AA47DB">
              <w:rPr>
                <w:rStyle w:val="CharAttribute484"/>
                <w:rFonts w:eastAsia="№Е"/>
                <w:i w:val="0"/>
                <w:sz w:val="24"/>
                <w:szCs w:val="24"/>
              </w:rPr>
              <w:lastRenderedPageBreak/>
              <w:t>предками и которую нужно оберегать</w:t>
            </w:r>
          </w:p>
        </w:tc>
      </w:tr>
      <w:tr w:rsidR="00FE2C79" w:rsidTr="00FE2C79">
        <w:trPr>
          <w:trHeight w:val="263"/>
        </w:trPr>
        <w:tc>
          <w:tcPr>
            <w:tcW w:w="1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ind w:left="987"/>
              <w:contextualSpacing/>
              <w:jc w:val="both"/>
              <w:rPr>
                <w:rFonts w:ascii="Times New Roman" w:eastAsia="PMingLiU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val="tt-RU"/>
              </w:rPr>
              <w:lastRenderedPageBreak/>
              <w:t>9 класс</w:t>
            </w:r>
          </w:p>
        </w:tc>
      </w:tr>
      <w:tr w:rsidR="00FE2C79" w:rsidTr="00FE2C79">
        <w:trPr>
          <w:trHeight w:val="263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Pr="00AB6795" w:rsidRDefault="00FE2C79" w:rsidP="00FE2C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B6795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 (повторение изученного материала в 5–8 классах).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«Книга в нашей жизни»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ответственного отношения к учению, готовности и способности  к саморазвитию и самообразованию на основе мотивации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и познанию, осознание роли книги в жизни человека и общества.</w:t>
            </w:r>
          </w:p>
        </w:tc>
      </w:tr>
      <w:tr w:rsidR="00FE2C79" w:rsidTr="00FE2C79">
        <w:trPr>
          <w:trHeight w:val="263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Pr="00AB6795" w:rsidRDefault="00FE2C79" w:rsidP="00FE2C79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B67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Морфология </w:t>
            </w:r>
            <w:r w:rsidRPr="00AB6795">
              <w:rPr>
                <w:rFonts w:ascii="Times New Roman" w:eastAsia="Times New Roman" w:hAnsi="Times New Roman" w:cs="Times New Roman"/>
                <w:sz w:val="24"/>
                <w:szCs w:val="24"/>
              </w:rPr>
              <w:t>(повторение изученного материала в 5–8 классах).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«Была война…»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воспитание чувства патриотизма, гражданственности и уважения к своей Родине, ветеранам войны</w:t>
            </w:r>
          </w:p>
        </w:tc>
      </w:tr>
      <w:tr w:rsidR="00FE2C79" w:rsidTr="00FE2C79">
        <w:trPr>
          <w:trHeight w:val="868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Pr="00AB6795" w:rsidRDefault="00FE2C79" w:rsidP="00FE2C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79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Синтаксис.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«Не жалейте сердца…»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2C79" w:rsidRDefault="00FE2C79" w:rsidP="00FE2C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 у детей человеколюбия, доброты, сопереживания, внимания к близким людям, уважения к взрослым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E2C79" w:rsidTr="00FE2C79">
        <w:trPr>
          <w:trHeight w:val="679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Pr="00AB6795" w:rsidRDefault="00FE2C79" w:rsidP="00FE2C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6795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Стилистика.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spacing w:after="0" w:line="240" w:lineRule="auto"/>
              <w:contextualSpacing/>
              <w:jc w:val="both"/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«Земля- наш общий дом»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C79" w:rsidRDefault="00FE2C79" w:rsidP="00FE2C79">
            <w:pPr>
              <w:pStyle w:val="normal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учащимися планеты Земля как нашего общего дома и важности совместных действий по защите окружающей среды</w:t>
            </w:r>
          </w:p>
        </w:tc>
      </w:tr>
    </w:tbl>
    <w:p w:rsidR="003A10FC" w:rsidRDefault="00AA47DB" w:rsidP="00FE2C79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3A10FC" w:rsidRPr="000D1DB6" w:rsidRDefault="003A10FC" w:rsidP="00FE60BF">
      <w:pPr>
        <w:spacing w:before="100" w:beforeAutospacing="1" w:after="100" w:afterAutospacing="1" w:line="36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DB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A47DB" w:rsidRPr="000D1DB6" w:rsidRDefault="00AA47DB" w:rsidP="003A10FC">
      <w:pPr>
        <w:tabs>
          <w:tab w:val="left" w:pos="3580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AA47DB" w:rsidRPr="000D1DB6" w:rsidSect="007728CF">
      <w:pgSz w:w="16838" w:h="11906" w:orient="landscape"/>
      <w:pgMar w:top="851" w:right="1134" w:bottom="1701" w:left="1134" w:header="709" w:footer="709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98D" w:rsidRDefault="0011798D" w:rsidP="006F2D95">
      <w:pPr>
        <w:spacing w:after="0" w:line="240" w:lineRule="auto"/>
      </w:pPr>
      <w:r>
        <w:separator/>
      </w:r>
    </w:p>
  </w:endnote>
  <w:endnote w:type="continuationSeparator" w:id="1">
    <w:p w:rsidR="0011798D" w:rsidRDefault="0011798D" w:rsidP="006F2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98D" w:rsidRDefault="0011798D" w:rsidP="006F2D95">
      <w:pPr>
        <w:spacing w:after="0" w:line="240" w:lineRule="auto"/>
      </w:pPr>
      <w:r>
        <w:separator/>
      </w:r>
    </w:p>
  </w:footnote>
  <w:footnote w:type="continuationSeparator" w:id="1">
    <w:p w:rsidR="0011798D" w:rsidRDefault="0011798D" w:rsidP="006F2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B44D7"/>
    <w:multiLevelType w:val="hybridMultilevel"/>
    <w:tmpl w:val="7A68538A"/>
    <w:lvl w:ilvl="0" w:tplc="1B18C85E">
      <w:start w:val="1"/>
      <w:numFmt w:val="upperRoman"/>
      <w:lvlText w:val="%1."/>
      <w:lvlJc w:val="left"/>
      <w:pPr>
        <w:ind w:left="28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">
    <w:nsid w:val="0ADA717A"/>
    <w:multiLevelType w:val="hybridMultilevel"/>
    <w:tmpl w:val="F55A17C6"/>
    <w:lvl w:ilvl="0" w:tplc="041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2">
    <w:nsid w:val="11CF7722"/>
    <w:multiLevelType w:val="hybridMultilevel"/>
    <w:tmpl w:val="F3744AAC"/>
    <w:lvl w:ilvl="0" w:tplc="0150B89E">
      <w:start w:val="5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1790152D"/>
    <w:multiLevelType w:val="multilevel"/>
    <w:tmpl w:val="4050A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1A71DE"/>
    <w:multiLevelType w:val="hybridMultilevel"/>
    <w:tmpl w:val="5BC89F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342163"/>
    <w:multiLevelType w:val="hybridMultilevel"/>
    <w:tmpl w:val="265E688A"/>
    <w:lvl w:ilvl="0" w:tplc="D310C2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6A409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6B8C6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892B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6095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DE07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A0874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1256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A671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0DD16BA"/>
    <w:multiLevelType w:val="hybridMultilevel"/>
    <w:tmpl w:val="0CF2DDC0"/>
    <w:lvl w:ilvl="0" w:tplc="9FB69256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7E3A58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A4CC30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50E518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0A0968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E49608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DAFA3E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A2939C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76A23A" w:tentative="1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1313F3F"/>
    <w:multiLevelType w:val="multilevel"/>
    <w:tmpl w:val="2796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0">
    <w:nsid w:val="54767A8A"/>
    <w:multiLevelType w:val="hybridMultilevel"/>
    <w:tmpl w:val="B7548DFC"/>
    <w:lvl w:ilvl="0" w:tplc="77B4B8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562C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4863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6D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DC6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7CB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AC8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4A7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C2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A3B58FA"/>
    <w:multiLevelType w:val="hybridMultilevel"/>
    <w:tmpl w:val="25187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D33A9"/>
    <w:multiLevelType w:val="multilevel"/>
    <w:tmpl w:val="1F04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52594F"/>
    <w:multiLevelType w:val="multilevel"/>
    <w:tmpl w:val="0A48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D36785"/>
    <w:multiLevelType w:val="multilevel"/>
    <w:tmpl w:val="3598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1E61A8"/>
    <w:multiLevelType w:val="multilevel"/>
    <w:tmpl w:val="3CCE3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FE6A59"/>
    <w:multiLevelType w:val="hybridMultilevel"/>
    <w:tmpl w:val="5972D5D2"/>
    <w:lvl w:ilvl="0" w:tplc="CEB6AC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22C5EA9"/>
    <w:multiLevelType w:val="hybridMultilevel"/>
    <w:tmpl w:val="80F6F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071177"/>
    <w:multiLevelType w:val="hybridMultilevel"/>
    <w:tmpl w:val="CF28B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6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2"/>
  </w:num>
  <w:num w:numId="7">
    <w:abstractNumId w:val="9"/>
  </w:num>
  <w:num w:numId="8">
    <w:abstractNumId w:val="4"/>
  </w:num>
  <w:num w:numId="9">
    <w:abstractNumId w:val="11"/>
  </w:num>
  <w:num w:numId="10">
    <w:abstractNumId w:val="17"/>
  </w:num>
  <w:num w:numId="11">
    <w:abstractNumId w:val="0"/>
  </w:num>
  <w:num w:numId="12">
    <w:abstractNumId w:val="10"/>
  </w:num>
  <w:num w:numId="13">
    <w:abstractNumId w:val="18"/>
  </w:num>
  <w:num w:numId="14">
    <w:abstractNumId w:val="7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3"/>
  </w:num>
  <w:num w:numId="18">
    <w:abstractNumId w:val="14"/>
  </w:num>
  <w:num w:numId="19">
    <w:abstractNumId w:val="15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052C8"/>
    <w:rsid w:val="00010F72"/>
    <w:rsid w:val="00012BE5"/>
    <w:rsid w:val="00016D2D"/>
    <w:rsid w:val="00023FD4"/>
    <w:rsid w:val="000410A3"/>
    <w:rsid w:val="0005640E"/>
    <w:rsid w:val="0006386F"/>
    <w:rsid w:val="00071E5F"/>
    <w:rsid w:val="000767D4"/>
    <w:rsid w:val="00084D85"/>
    <w:rsid w:val="000A7AB0"/>
    <w:rsid w:val="000D056E"/>
    <w:rsid w:val="000D1CC9"/>
    <w:rsid w:val="000D1DB6"/>
    <w:rsid w:val="000D6C38"/>
    <w:rsid w:val="00102C92"/>
    <w:rsid w:val="0010708C"/>
    <w:rsid w:val="00111312"/>
    <w:rsid w:val="0011798D"/>
    <w:rsid w:val="00117C3F"/>
    <w:rsid w:val="001358D3"/>
    <w:rsid w:val="00176F5B"/>
    <w:rsid w:val="001A1CF8"/>
    <w:rsid w:val="001A1FDC"/>
    <w:rsid w:val="001A3907"/>
    <w:rsid w:val="001B0126"/>
    <w:rsid w:val="001B788E"/>
    <w:rsid w:val="001F59CE"/>
    <w:rsid w:val="00212F50"/>
    <w:rsid w:val="00247196"/>
    <w:rsid w:val="00250AA4"/>
    <w:rsid w:val="00263EF7"/>
    <w:rsid w:val="0026593B"/>
    <w:rsid w:val="002824B6"/>
    <w:rsid w:val="0029150D"/>
    <w:rsid w:val="00296D20"/>
    <w:rsid w:val="0029713C"/>
    <w:rsid w:val="002A0EFA"/>
    <w:rsid w:val="002B7B00"/>
    <w:rsid w:val="002E5679"/>
    <w:rsid w:val="0035149C"/>
    <w:rsid w:val="00372ED7"/>
    <w:rsid w:val="003A10FC"/>
    <w:rsid w:val="003A6ED1"/>
    <w:rsid w:val="003D76BF"/>
    <w:rsid w:val="00406FE4"/>
    <w:rsid w:val="00414243"/>
    <w:rsid w:val="00456CA5"/>
    <w:rsid w:val="00474A70"/>
    <w:rsid w:val="00474A9D"/>
    <w:rsid w:val="00474F32"/>
    <w:rsid w:val="00475454"/>
    <w:rsid w:val="00487594"/>
    <w:rsid w:val="00493E6E"/>
    <w:rsid w:val="004D4152"/>
    <w:rsid w:val="004E2A79"/>
    <w:rsid w:val="004E7D2D"/>
    <w:rsid w:val="00500575"/>
    <w:rsid w:val="005107F2"/>
    <w:rsid w:val="00525766"/>
    <w:rsid w:val="00535F41"/>
    <w:rsid w:val="005455D1"/>
    <w:rsid w:val="00546F75"/>
    <w:rsid w:val="0056544A"/>
    <w:rsid w:val="00580AA2"/>
    <w:rsid w:val="005C4D3B"/>
    <w:rsid w:val="005D4ABF"/>
    <w:rsid w:val="005D51F5"/>
    <w:rsid w:val="005F5C8B"/>
    <w:rsid w:val="005F712B"/>
    <w:rsid w:val="00614E12"/>
    <w:rsid w:val="00624E0D"/>
    <w:rsid w:val="00630EB2"/>
    <w:rsid w:val="00655606"/>
    <w:rsid w:val="0067462A"/>
    <w:rsid w:val="00684083"/>
    <w:rsid w:val="00684CEC"/>
    <w:rsid w:val="00686B5C"/>
    <w:rsid w:val="006C2AD8"/>
    <w:rsid w:val="006E21FF"/>
    <w:rsid w:val="006E5C5B"/>
    <w:rsid w:val="006F2D95"/>
    <w:rsid w:val="006F739A"/>
    <w:rsid w:val="0070557C"/>
    <w:rsid w:val="0072667A"/>
    <w:rsid w:val="007271BC"/>
    <w:rsid w:val="007342F6"/>
    <w:rsid w:val="00735C44"/>
    <w:rsid w:val="00740DCE"/>
    <w:rsid w:val="00747A4F"/>
    <w:rsid w:val="00761E6D"/>
    <w:rsid w:val="00767C19"/>
    <w:rsid w:val="00771475"/>
    <w:rsid w:val="007728CF"/>
    <w:rsid w:val="00787ECF"/>
    <w:rsid w:val="007D4BA3"/>
    <w:rsid w:val="007F24A7"/>
    <w:rsid w:val="00800C8D"/>
    <w:rsid w:val="00803408"/>
    <w:rsid w:val="00805E0B"/>
    <w:rsid w:val="00817734"/>
    <w:rsid w:val="008306D6"/>
    <w:rsid w:val="00834D96"/>
    <w:rsid w:val="00846B07"/>
    <w:rsid w:val="00854FCB"/>
    <w:rsid w:val="00861BA5"/>
    <w:rsid w:val="0087400F"/>
    <w:rsid w:val="00883569"/>
    <w:rsid w:val="008858F6"/>
    <w:rsid w:val="00897EE9"/>
    <w:rsid w:val="008E2A06"/>
    <w:rsid w:val="00926409"/>
    <w:rsid w:val="009267CA"/>
    <w:rsid w:val="00943D9D"/>
    <w:rsid w:val="009501B1"/>
    <w:rsid w:val="00954D36"/>
    <w:rsid w:val="00965CD8"/>
    <w:rsid w:val="0096627C"/>
    <w:rsid w:val="009775C2"/>
    <w:rsid w:val="00981895"/>
    <w:rsid w:val="009907D4"/>
    <w:rsid w:val="009E7634"/>
    <w:rsid w:val="009E7BD5"/>
    <w:rsid w:val="009F73B3"/>
    <w:rsid w:val="00A05E12"/>
    <w:rsid w:val="00A21BB0"/>
    <w:rsid w:val="00A30E24"/>
    <w:rsid w:val="00A513E6"/>
    <w:rsid w:val="00A72A4F"/>
    <w:rsid w:val="00A75BE5"/>
    <w:rsid w:val="00A83751"/>
    <w:rsid w:val="00A848D5"/>
    <w:rsid w:val="00A9384B"/>
    <w:rsid w:val="00AA1D37"/>
    <w:rsid w:val="00AA47DB"/>
    <w:rsid w:val="00AA66DF"/>
    <w:rsid w:val="00AB4284"/>
    <w:rsid w:val="00AB6795"/>
    <w:rsid w:val="00AE63D1"/>
    <w:rsid w:val="00B02676"/>
    <w:rsid w:val="00B03B05"/>
    <w:rsid w:val="00B209E9"/>
    <w:rsid w:val="00B44309"/>
    <w:rsid w:val="00B4466D"/>
    <w:rsid w:val="00B47688"/>
    <w:rsid w:val="00B51DD0"/>
    <w:rsid w:val="00B6078C"/>
    <w:rsid w:val="00B675BA"/>
    <w:rsid w:val="00B8501B"/>
    <w:rsid w:val="00B870CC"/>
    <w:rsid w:val="00B969D5"/>
    <w:rsid w:val="00BA0F96"/>
    <w:rsid w:val="00BC071C"/>
    <w:rsid w:val="00BE259E"/>
    <w:rsid w:val="00C052C8"/>
    <w:rsid w:val="00C33613"/>
    <w:rsid w:val="00C45FD3"/>
    <w:rsid w:val="00C60C06"/>
    <w:rsid w:val="00CA218D"/>
    <w:rsid w:val="00CA4BBB"/>
    <w:rsid w:val="00CC0B69"/>
    <w:rsid w:val="00CC4D93"/>
    <w:rsid w:val="00D045BF"/>
    <w:rsid w:val="00D07193"/>
    <w:rsid w:val="00D174FB"/>
    <w:rsid w:val="00D506E7"/>
    <w:rsid w:val="00D5358C"/>
    <w:rsid w:val="00D76D01"/>
    <w:rsid w:val="00D77F56"/>
    <w:rsid w:val="00D801F4"/>
    <w:rsid w:val="00D95BB1"/>
    <w:rsid w:val="00DA1A03"/>
    <w:rsid w:val="00DC02AD"/>
    <w:rsid w:val="00DC134A"/>
    <w:rsid w:val="00DD24A2"/>
    <w:rsid w:val="00DE0A17"/>
    <w:rsid w:val="00DE5CF6"/>
    <w:rsid w:val="00E31897"/>
    <w:rsid w:val="00E32A52"/>
    <w:rsid w:val="00E341B7"/>
    <w:rsid w:val="00E573F5"/>
    <w:rsid w:val="00E85CC4"/>
    <w:rsid w:val="00EA3B52"/>
    <w:rsid w:val="00EB031A"/>
    <w:rsid w:val="00F07593"/>
    <w:rsid w:val="00F104DA"/>
    <w:rsid w:val="00F330E0"/>
    <w:rsid w:val="00F34C54"/>
    <w:rsid w:val="00F4799D"/>
    <w:rsid w:val="00F57BB1"/>
    <w:rsid w:val="00F63F60"/>
    <w:rsid w:val="00F70EF3"/>
    <w:rsid w:val="00FA7354"/>
    <w:rsid w:val="00FB65CC"/>
    <w:rsid w:val="00FE1575"/>
    <w:rsid w:val="00FE2C79"/>
    <w:rsid w:val="00FE4B71"/>
    <w:rsid w:val="00FE60BF"/>
    <w:rsid w:val="00FE70BD"/>
    <w:rsid w:val="00FF7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E5"/>
  </w:style>
  <w:style w:type="paragraph" w:styleId="1">
    <w:name w:val="heading 1"/>
    <w:basedOn w:val="a"/>
    <w:link w:val="10"/>
    <w:uiPriority w:val="9"/>
    <w:qFormat/>
    <w:rsid w:val="00C052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A1F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2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C0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052C8"/>
    <w:rPr>
      <w:i/>
      <w:iCs/>
    </w:rPr>
  </w:style>
  <w:style w:type="character" w:styleId="a5">
    <w:name w:val="Strong"/>
    <w:basedOn w:val="a0"/>
    <w:uiPriority w:val="22"/>
    <w:qFormat/>
    <w:rsid w:val="00C052C8"/>
    <w:rPr>
      <w:b/>
      <w:bCs/>
    </w:rPr>
  </w:style>
  <w:style w:type="character" w:customStyle="1" w:styleId="3">
    <w:name w:val="Основной текст (3)_"/>
    <w:basedOn w:val="a0"/>
    <w:link w:val="30"/>
    <w:rsid w:val="004E2A79"/>
    <w:rPr>
      <w:rFonts w:ascii="Times New Roman" w:eastAsia="Times New Roman" w:hAnsi="Times New Roman" w:cs="Times New Roman"/>
      <w:spacing w:val="8"/>
      <w:sz w:val="25"/>
      <w:szCs w:val="25"/>
      <w:shd w:val="clear" w:color="auto" w:fill="FFFFFF"/>
    </w:rPr>
  </w:style>
  <w:style w:type="character" w:customStyle="1" w:styleId="a6">
    <w:name w:val="Основной текст_"/>
    <w:basedOn w:val="a0"/>
    <w:link w:val="11"/>
    <w:rsid w:val="004E2A79"/>
    <w:rPr>
      <w:rFonts w:ascii="Times New Roman" w:eastAsia="Times New Roman" w:hAnsi="Times New Roman" w:cs="Times New Roman"/>
      <w:spacing w:val="6"/>
      <w:sz w:val="25"/>
      <w:szCs w:val="25"/>
      <w:shd w:val="clear" w:color="auto" w:fill="FFFFFF"/>
    </w:rPr>
  </w:style>
  <w:style w:type="character" w:customStyle="1" w:styleId="a7">
    <w:name w:val="Основной текст + Полужирный"/>
    <w:basedOn w:val="a6"/>
    <w:rsid w:val="004E2A79"/>
    <w:rPr>
      <w:rFonts w:ascii="Times New Roman" w:eastAsia="Times New Roman" w:hAnsi="Times New Roman" w:cs="Times New Roman"/>
      <w:b/>
      <w:bCs/>
      <w:spacing w:val="8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E2A79"/>
    <w:pPr>
      <w:shd w:val="clear" w:color="auto" w:fill="FFFFFF"/>
      <w:spacing w:before="1260" w:after="240" w:line="322" w:lineRule="exact"/>
      <w:jc w:val="center"/>
    </w:pPr>
    <w:rPr>
      <w:rFonts w:ascii="Times New Roman" w:eastAsia="Times New Roman" w:hAnsi="Times New Roman" w:cs="Times New Roman"/>
      <w:spacing w:val="8"/>
      <w:sz w:val="25"/>
      <w:szCs w:val="25"/>
    </w:rPr>
  </w:style>
  <w:style w:type="paragraph" w:customStyle="1" w:styleId="11">
    <w:name w:val="Основной текст1"/>
    <w:basedOn w:val="a"/>
    <w:link w:val="a6"/>
    <w:rsid w:val="004E2A79"/>
    <w:pPr>
      <w:shd w:val="clear" w:color="auto" w:fill="FFFFFF"/>
      <w:spacing w:before="240" w:after="0" w:line="322" w:lineRule="exact"/>
      <w:jc w:val="center"/>
    </w:pPr>
    <w:rPr>
      <w:rFonts w:ascii="Times New Roman" w:eastAsia="Times New Roman" w:hAnsi="Times New Roman" w:cs="Times New Roman"/>
      <w:spacing w:val="6"/>
      <w:sz w:val="25"/>
      <w:szCs w:val="25"/>
    </w:rPr>
  </w:style>
  <w:style w:type="character" w:customStyle="1" w:styleId="FontStyle15">
    <w:name w:val="Font Style15"/>
    <w:basedOn w:val="a0"/>
    <w:rsid w:val="004E2A79"/>
    <w:rPr>
      <w:rFonts w:ascii="Arial" w:hAnsi="Arial" w:cs="Arial" w:hint="default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17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C3F"/>
    <w:rPr>
      <w:rFonts w:ascii="Tahoma" w:hAnsi="Tahoma" w:cs="Tahoma"/>
      <w:sz w:val="16"/>
      <w:szCs w:val="16"/>
    </w:rPr>
  </w:style>
  <w:style w:type="character" w:customStyle="1" w:styleId="c18">
    <w:name w:val="c18"/>
    <w:basedOn w:val="a0"/>
    <w:uiPriority w:val="99"/>
    <w:rsid w:val="00117C3F"/>
    <w:rPr>
      <w:rFonts w:cs="Times New Roman"/>
    </w:rPr>
  </w:style>
  <w:style w:type="table" w:customStyle="1" w:styleId="21">
    <w:name w:val="Сетка таблицы2"/>
    <w:basedOn w:val="a1"/>
    <w:uiPriority w:val="59"/>
    <w:rsid w:val="00117C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17C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EB031A"/>
  </w:style>
  <w:style w:type="paragraph" w:customStyle="1" w:styleId="c1">
    <w:name w:val="c1"/>
    <w:basedOn w:val="a"/>
    <w:rsid w:val="00EB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Заголовок №2 + Полужирный"/>
    <w:basedOn w:val="a0"/>
    <w:rsid w:val="00406FE4"/>
    <w:rPr>
      <w:b/>
      <w:bCs/>
      <w:spacing w:val="10"/>
      <w:sz w:val="23"/>
      <w:szCs w:val="23"/>
      <w:shd w:val="clear" w:color="auto" w:fill="FFFFFF"/>
    </w:rPr>
  </w:style>
  <w:style w:type="paragraph" w:styleId="ab">
    <w:name w:val="List Paragraph"/>
    <w:basedOn w:val="a"/>
    <w:link w:val="ac"/>
    <w:uiPriority w:val="34"/>
    <w:qFormat/>
    <w:rsid w:val="000D6C38"/>
    <w:pPr>
      <w:ind w:left="720"/>
      <w:contextualSpacing/>
    </w:pPr>
    <w:rPr>
      <w:rFonts w:eastAsiaTheme="minorHAnsi"/>
      <w:lang w:eastAsia="en-US"/>
    </w:rPr>
  </w:style>
  <w:style w:type="character" w:customStyle="1" w:styleId="12">
    <w:name w:val="Заголовок №1_"/>
    <w:basedOn w:val="a0"/>
    <w:link w:val="13"/>
    <w:rsid w:val="000D6C3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0D6C38"/>
    <w:pPr>
      <w:widowControl w:val="0"/>
      <w:shd w:val="clear" w:color="auto" w:fill="FFFFFF"/>
      <w:spacing w:after="0" w:line="245" w:lineRule="auto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Абзац списка Знак"/>
    <w:link w:val="ab"/>
    <w:uiPriority w:val="99"/>
    <w:locked/>
    <w:rsid w:val="002E5679"/>
    <w:rPr>
      <w:rFonts w:eastAsiaTheme="minorHAnsi"/>
      <w:lang w:eastAsia="en-US"/>
    </w:rPr>
  </w:style>
  <w:style w:type="paragraph" w:customStyle="1" w:styleId="c14">
    <w:name w:val="c14"/>
    <w:basedOn w:val="a"/>
    <w:rsid w:val="00A3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A3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A3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30E24"/>
  </w:style>
  <w:style w:type="paragraph" w:customStyle="1" w:styleId="c4">
    <w:name w:val="c4"/>
    <w:basedOn w:val="a"/>
    <w:rsid w:val="00A3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30E24"/>
  </w:style>
  <w:style w:type="paragraph" w:customStyle="1" w:styleId="c13">
    <w:name w:val="c13"/>
    <w:basedOn w:val="a"/>
    <w:rsid w:val="00A30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6F2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F2D95"/>
  </w:style>
  <w:style w:type="paragraph" w:styleId="af">
    <w:name w:val="footer"/>
    <w:basedOn w:val="a"/>
    <w:link w:val="af0"/>
    <w:uiPriority w:val="99"/>
    <w:semiHidden/>
    <w:unhideWhenUsed/>
    <w:rsid w:val="006F2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F2D95"/>
  </w:style>
  <w:style w:type="character" w:styleId="af1">
    <w:name w:val="Hyperlink"/>
    <w:basedOn w:val="a0"/>
    <w:uiPriority w:val="99"/>
    <w:unhideWhenUsed/>
    <w:rsid w:val="006E5C5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A1F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idgetinline">
    <w:name w:val="_widgetinline"/>
    <w:basedOn w:val="a0"/>
    <w:rsid w:val="001A1FDC"/>
  </w:style>
  <w:style w:type="paragraph" w:customStyle="1" w:styleId="msonormalbullet2gif">
    <w:name w:val="msonormalbullet2.gif"/>
    <w:basedOn w:val="a"/>
    <w:uiPriority w:val="99"/>
    <w:rsid w:val="00AA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AA47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">
    <w:name w:val="normal"/>
    <w:uiPriority w:val="99"/>
    <w:rsid w:val="00AA47DB"/>
    <w:pPr>
      <w:spacing w:after="160" w:line="256" w:lineRule="auto"/>
    </w:pPr>
    <w:rPr>
      <w:rFonts w:ascii="Calibri" w:eastAsia="Calibri" w:hAnsi="Calibri" w:cs="Calibri"/>
    </w:rPr>
  </w:style>
  <w:style w:type="paragraph" w:customStyle="1" w:styleId="ParaAttribute10">
    <w:name w:val="ParaAttribute10"/>
    <w:uiPriority w:val="99"/>
    <w:rsid w:val="00AA47D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4">
    <w:name w:val="CharAttribute484"/>
    <w:uiPriority w:val="99"/>
    <w:rsid w:val="00AA47DB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af2">
    <w:name w:val="Подпись к таблице_"/>
    <w:basedOn w:val="a0"/>
    <w:link w:val="af3"/>
    <w:rsid w:val="00E573F5"/>
    <w:rPr>
      <w:rFonts w:ascii="Cambria" w:eastAsia="Cambria" w:hAnsi="Cambria" w:cs="Cambria"/>
      <w:b/>
      <w:bCs/>
      <w:sz w:val="32"/>
      <w:szCs w:val="32"/>
      <w:shd w:val="clear" w:color="auto" w:fill="FFFFFF"/>
    </w:rPr>
  </w:style>
  <w:style w:type="character" w:customStyle="1" w:styleId="af4">
    <w:name w:val="Другое_"/>
    <w:basedOn w:val="a0"/>
    <w:link w:val="af5"/>
    <w:rsid w:val="00E573F5"/>
    <w:rPr>
      <w:rFonts w:ascii="Cambria" w:eastAsia="Cambria" w:hAnsi="Cambria" w:cs="Cambria"/>
      <w:sz w:val="32"/>
      <w:szCs w:val="32"/>
      <w:shd w:val="clear" w:color="auto" w:fill="FFFFFF"/>
    </w:rPr>
  </w:style>
  <w:style w:type="paragraph" w:customStyle="1" w:styleId="af3">
    <w:name w:val="Подпись к таблице"/>
    <w:basedOn w:val="a"/>
    <w:link w:val="af2"/>
    <w:rsid w:val="00E573F5"/>
    <w:pPr>
      <w:widowControl w:val="0"/>
      <w:shd w:val="clear" w:color="auto" w:fill="FFFFFF"/>
      <w:spacing w:after="0" w:line="240" w:lineRule="auto"/>
    </w:pPr>
    <w:rPr>
      <w:rFonts w:ascii="Cambria" w:eastAsia="Cambria" w:hAnsi="Cambria" w:cs="Cambria"/>
      <w:b/>
      <w:bCs/>
      <w:sz w:val="32"/>
      <w:szCs w:val="32"/>
    </w:rPr>
  </w:style>
  <w:style w:type="paragraph" w:customStyle="1" w:styleId="af5">
    <w:name w:val="Другое"/>
    <w:basedOn w:val="a"/>
    <w:link w:val="af4"/>
    <w:rsid w:val="00E573F5"/>
    <w:pPr>
      <w:widowControl w:val="0"/>
      <w:shd w:val="clear" w:color="auto" w:fill="FFFFFF"/>
      <w:spacing w:after="0" w:line="240" w:lineRule="auto"/>
      <w:jc w:val="center"/>
    </w:pPr>
    <w:rPr>
      <w:rFonts w:ascii="Cambria" w:eastAsia="Cambria" w:hAnsi="Cambria" w:cs="Cambria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63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8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1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3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27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3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1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960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9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4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6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73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41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25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6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8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998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07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6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4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33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3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agarif-vakyt.ru/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://www.antat.ru/" TargetMode="External"/><Relationship Id="rId42" Type="http://schemas.openxmlformats.org/officeDocument/2006/relationships/hyperlink" Target="https://magarif-vakyt.ru/" TargetMode="External"/><Relationship Id="rId47" Type="http://schemas.openxmlformats.org/officeDocument/2006/relationships/hyperlink" Target="http://www.antat.ru/" TargetMode="External"/><Relationship Id="rId63" Type="http://schemas.openxmlformats.org/officeDocument/2006/relationships/hyperlink" Target="http://www.antat.ru/" TargetMode="External"/><Relationship Id="rId68" Type="http://schemas.openxmlformats.org/officeDocument/2006/relationships/hyperlink" Target="https://magarif-vakyt.ru/" TargetMode="External"/><Relationship Id="rId84" Type="http://schemas.openxmlformats.org/officeDocument/2006/relationships/hyperlink" Target="https://magarif-vakyt.ru/" TargetMode="External"/><Relationship Id="rId89" Type="http://schemas.openxmlformats.org/officeDocument/2006/relationships/hyperlink" Target="http://www.antat.ru/" TargetMode="External"/><Relationship Id="rId112" Type="http://schemas.openxmlformats.org/officeDocument/2006/relationships/hyperlink" Target="http://tatarmultfilm.ru/" TargetMode="External"/><Relationship Id="rId16" Type="http://schemas.openxmlformats.org/officeDocument/2006/relationships/hyperlink" Target="https://magarif-vakyt.ru/" TargetMode="External"/><Relationship Id="rId107" Type="http://schemas.openxmlformats.org/officeDocument/2006/relationships/hyperlink" Target="http://www.antat.ru/" TargetMode="External"/><Relationship Id="rId11" Type="http://schemas.openxmlformats.org/officeDocument/2006/relationships/hyperlink" Target="http://www.antat.ru/" TargetMode="External"/><Relationship Id="rId24" Type="http://schemas.openxmlformats.org/officeDocument/2006/relationships/hyperlink" Target="https://magarif-vakyt.ru/" TargetMode="External"/><Relationship Id="rId32" Type="http://schemas.openxmlformats.org/officeDocument/2006/relationships/hyperlink" Target="https://magarif-vakyt.ru/" TargetMode="External"/><Relationship Id="rId37" Type="http://schemas.openxmlformats.org/officeDocument/2006/relationships/hyperlink" Target="http://www.antat.ru/" TargetMode="External"/><Relationship Id="rId40" Type="http://schemas.openxmlformats.org/officeDocument/2006/relationships/hyperlink" Target="https://magarif-vakyt.ru/" TargetMode="External"/><Relationship Id="rId45" Type="http://schemas.openxmlformats.org/officeDocument/2006/relationships/hyperlink" Target="http://www.antat.ru/" TargetMode="External"/><Relationship Id="rId53" Type="http://schemas.openxmlformats.org/officeDocument/2006/relationships/hyperlink" Target="http://www.antat.ru/" TargetMode="External"/><Relationship Id="rId58" Type="http://schemas.openxmlformats.org/officeDocument/2006/relationships/hyperlink" Target="https://magarif-vakyt.ru/" TargetMode="External"/><Relationship Id="rId66" Type="http://schemas.openxmlformats.org/officeDocument/2006/relationships/hyperlink" Target="https://magarif-vakyt.ru/" TargetMode="External"/><Relationship Id="rId74" Type="http://schemas.openxmlformats.org/officeDocument/2006/relationships/hyperlink" Target="https://magarif-vakyt.ru/" TargetMode="External"/><Relationship Id="rId79" Type="http://schemas.openxmlformats.org/officeDocument/2006/relationships/hyperlink" Target="http://www.antat.ru/" TargetMode="External"/><Relationship Id="rId87" Type="http://schemas.openxmlformats.org/officeDocument/2006/relationships/hyperlink" Target="http://www.antat.ru/" TargetMode="External"/><Relationship Id="rId102" Type="http://schemas.openxmlformats.org/officeDocument/2006/relationships/hyperlink" Target="https://magarif-vakyt.ru/" TargetMode="External"/><Relationship Id="rId110" Type="http://schemas.openxmlformats.org/officeDocument/2006/relationships/hyperlink" Target="https://magarif-vakyt.ru/" TargetMode="External"/><Relationship Id="rId115" Type="http://schemas.openxmlformats.org/officeDocument/2006/relationships/hyperlink" Target="http://mon.tatarstan.ru/rus/kopil.ht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antat.ru/" TargetMode="External"/><Relationship Id="rId82" Type="http://schemas.openxmlformats.org/officeDocument/2006/relationships/hyperlink" Target="https://magarif-vakyt.ru/" TargetMode="External"/><Relationship Id="rId90" Type="http://schemas.openxmlformats.org/officeDocument/2006/relationships/hyperlink" Target="https://magarif-vakyt.ru/" TargetMode="External"/><Relationship Id="rId95" Type="http://schemas.openxmlformats.org/officeDocument/2006/relationships/hyperlink" Target="http://www.antat.ru/" TargetMode="External"/><Relationship Id="rId19" Type="http://schemas.openxmlformats.org/officeDocument/2006/relationships/hyperlink" Target="http://www.antat.ru/" TargetMode="External"/><Relationship Id="rId14" Type="http://schemas.openxmlformats.org/officeDocument/2006/relationships/hyperlink" Target="https://magarif-vakyt.ru/" TargetMode="External"/><Relationship Id="rId22" Type="http://schemas.openxmlformats.org/officeDocument/2006/relationships/hyperlink" Target="https://magarif-vakyt.ru/" TargetMode="External"/><Relationship Id="rId27" Type="http://schemas.openxmlformats.org/officeDocument/2006/relationships/hyperlink" Target="http://www.antat.ru/" TargetMode="External"/><Relationship Id="rId30" Type="http://schemas.openxmlformats.org/officeDocument/2006/relationships/hyperlink" Target="https://magarif-vakyt.ru/" TargetMode="External"/><Relationship Id="rId35" Type="http://schemas.openxmlformats.org/officeDocument/2006/relationships/hyperlink" Target="http://www.antat.ru/" TargetMode="External"/><Relationship Id="rId43" Type="http://schemas.openxmlformats.org/officeDocument/2006/relationships/hyperlink" Target="http://www.antat.ru/" TargetMode="External"/><Relationship Id="rId48" Type="http://schemas.openxmlformats.org/officeDocument/2006/relationships/hyperlink" Target="https://magarif-vakyt.ru/" TargetMode="External"/><Relationship Id="rId56" Type="http://schemas.openxmlformats.org/officeDocument/2006/relationships/hyperlink" Target="https://magarif-vakyt.ru/" TargetMode="External"/><Relationship Id="rId64" Type="http://schemas.openxmlformats.org/officeDocument/2006/relationships/hyperlink" Target="https://magarif-vakyt.ru/" TargetMode="External"/><Relationship Id="rId69" Type="http://schemas.openxmlformats.org/officeDocument/2006/relationships/hyperlink" Target="http://www.antat.ru/" TargetMode="External"/><Relationship Id="rId77" Type="http://schemas.openxmlformats.org/officeDocument/2006/relationships/hyperlink" Target="http://www.antat.ru/" TargetMode="External"/><Relationship Id="rId100" Type="http://schemas.openxmlformats.org/officeDocument/2006/relationships/hyperlink" Target="https://magarif-vakyt.ru/" TargetMode="External"/><Relationship Id="rId105" Type="http://schemas.openxmlformats.org/officeDocument/2006/relationships/hyperlink" Target="http://www.antat.ru/" TargetMode="External"/><Relationship Id="rId113" Type="http://schemas.openxmlformats.org/officeDocument/2006/relationships/hyperlink" Target="http://tatarile.tatar/" TargetMode="External"/><Relationship Id="rId118" Type="http://schemas.microsoft.com/office/2007/relationships/stylesWithEffects" Target="stylesWithEffects.xml"/><Relationship Id="rId8" Type="http://schemas.openxmlformats.org/officeDocument/2006/relationships/image" Target="media/image1.png"/><Relationship Id="rId51" Type="http://schemas.openxmlformats.org/officeDocument/2006/relationships/hyperlink" Target="http://www.antat.ru/" TargetMode="External"/><Relationship Id="rId72" Type="http://schemas.openxmlformats.org/officeDocument/2006/relationships/hyperlink" Target="https://magarif-vakyt.ru/" TargetMode="External"/><Relationship Id="rId80" Type="http://schemas.openxmlformats.org/officeDocument/2006/relationships/hyperlink" Target="https://magarif-vakyt.ru/" TargetMode="External"/><Relationship Id="rId85" Type="http://schemas.openxmlformats.org/officeDocument/2006/relationships/hyperlink" Target="http://www.antat.ru/" TargetMode="External"/><Relationship Id="rId93" Type="http://schemas.openxmlformats.org/officeDocument/2006/relationships/hyperlink" Target="http://www.antat.ru/" TargetMode="External"/><Relationship Id="rId98" Type="http://schemas.openxmlformats.org/officeDocument/2006/relationships/hyperlink" Target="https://magarif-vakyt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magarif-vakyt.ru/" TargetMode="External"/><Relationship Id="rId17" Type="http://schemas.openxmlformats.org/officeDocument/2006/relationships/hyperlink" Target="http://www.antat.ru/" TargetMode="External"/><Relationship Id="rId25" Type="http://schemas.openxmlformats.org/officeDocument/2006/relationships/hyperlink" Target="http://www.antat.ru/" TargetMode="External"/><Relationship Id="rId33" Type="http://schemas.openxmlformats.org/officeDocument/2006/relationships/hyperlink" Target="http://www.antat.ru/" TargetMode="External"/><Relationship Id="rId38" Type="http://schemas.openxmlformats.org/officeDocument/2006/relationships/hyperlink" Target="https://magarif-vakyt.ru/" TargetMode="External"/><Relationship Id="rId46" Type="http://schemas.openxmlformats.org/officeDocument/2006/relationships/hyperlink" Target="https://magarif-vakyt.ru/" TargetMode="External"/><Relationship Id="rId59" Type="http://schemas.openxmlformats.org/officeDocument/2006/relationships/hyperlink" Target="http://www.antat.ru/" TargetMode="External"/><Relationship Id="rId67" Type="http://schemas.openxmlformats.org/officeDocument/2006/relationships/hyperlink" Target="http://www.antat.ru/" TargetMode="External"/><Relationship Id="rId103" Type="http://schemas.openxmlformats.org/officeDocument/2006/relationships/hyperlink" Target="http://www.antat.ru/" TargetMode="External"/><Relationship Id="rId108" Type="http://schemas.openxmlformats.org/officeDocument/2006/relationships/hyperlink" Target="https://magarif-vakyt.ru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agarif-vakyt.ru/" TargetMode="External"/><Relationship Id="rId41" Type="http://schemas.openxmlformats.org/officeDocument/2006/relationships/hyperlink" Target="http://www.antat.ru/" TargetMode="External"/><Relationship Id="rId54" Type="http://schemas.openxmlformats.org/officeDocument/2006/relationships/hyperlink" Target="https://magarif-vakyt.ru/" TargetMode="External"/><Relationship Id="rId62" Type="http://schemas.openxmlformats.org/officeDocument/2006/relationships/hyperlink" Target="https://magarif-vakyt.ru/" TargetMode="External"/><Relationship Id="rId70" Type="http://schemas.openxmlformats.org/officeDocument/2006/relationships/hyperlink" Target="https://magarif-vakyt.ru/" TargetMode="External"/><Relationship Id="rId75" Type="http://schemas.openxmlformats.org/officeDocument/2006/relationships/hyperlink" Target="http://www.antat.ru/" TargetMode="External"/><Relationship Id="rId83" Type="http://schemas.openxmlformats.org/officeDocument/2006/relationships/hyperlink" Target="http://www.antat.ru/" TargetMode="External"/><Relationship Id="rId88" Type="http://schemas.openxmlformats.org/officeDocument/2006/relationships/hyperlink" Target="https://magarif-vakyt.ru/" TargetMode="External"/><Relationship Id="rId91" Type="http://schemas.openxmlformats.org/officeDocument/2006/relationships/hyperlink" Target="http://www.antat.ru/" TargetMode="External"/><Relationship Id="rId96" Type="http://schemas.openxmlformats.org/officeDocument/2006/relationships/hyperlink" Target="https://magarif-vakyt.ru/" TargetMode="External"/><Relationship Id="rId111" Type="http://schemas.openxmlformats.org/officeDocument/2006/relationships/hyperlink" Target="http://tatarschool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antat.ru/" TargetMode="External"/><Relationship Id="rId23" Type="http://schemas.openxmlformats.org/officeDocument/2006/relationships/hyperlink" Target="http://www.antat.ru/" TargetMode="External"/><Relationship Id="rId28" Type="http://schemas.openxmlformats.org/officeDocument/2006/relationships/hyperlink" Target="https://magarif-vakyt.ru/" TargetMode="External"/><Relationship Id="rId36" Type="http://schemas.openxmlformats.org/officeDocument/2006/relationships/hyperlink" Target="https://magarif-vakyt.ru/" TargetMode="External"/><Relationship Id="rId49" Type="http://schemas.openxmlformats.org/officeDocument/2006/relationships/hyperlink" Target="http://www.antat.ru/" TargetMode="External"/><Relationship Id="rId57" Type="http://schemas.openxmlformats.org/officeDocument/2006/relationships/hyperlink" Target="http://www.antat.ru/" TargetMode="External"/><Relationship Id="rId106" Type="http://schemas.openxmlformats.org/officeDocument/2006/relationships/hyperlink" Target="https://magarif-vakyt.ru/" TargetMode="External"/><Relationship Id="rId114" Type="http://schemas.openxmlformats.org/officeDocument/2006/relationships/hyperlink" Target="http://tugan-tel.com/" TargetMode="External"/><Relationship Id="rId10" Type="http://schemas.openxmlformats.org/officeDocument/2006/relationships/hyperlink" Target="https://magarif-vakyt.ru/" TargetMode="External"/><Relationship Id="rId31" Type="http://schemas.openxmlformats.org/officeDocument/2006/relationships/hyperlink" Target="http://www.antat.ru/" TargetMode="External"/><Relationship Id="rId44" Type="http://schemas.openxmlformats.org/officeDocument/2006/relationships/hyperlink" Target="https://magarif-vakyt.ru/" TargetMode="External"/><Relationship Id="rId52" Type="http://schemas.openxmlformats.org/officeDocument/2006/relationships/hyperlink" Target="https://magarif-vakyt.ru/" TargetMode="External"/><Relationship Id="rId60" Type="http://schemas.openxmlformats.org/officeDocument/2006/relationships/hyperlink" Target="https://magarif-vakyt.ru/" TargetMode="External"/><Relationship Id="rId65" Type="http://schemas.openxmlformats.org/officeDocument/2006/relationships/hyperlink" Target="http://www.antat.ru/" TargetMode="External"/><Relationship Id="rId73" Type="http://schemas.openxmlformats.org/officeDocument/2006/relationships/hyperlink" Target="http://www.antat.ru/" TargetMode="External"/><Relationship Id="rId78" Type="http://schemas.openxmlformats.org/officeDocument/2006/relationships/hyperlink" Target="https://magarif-vakyt.ru/" TargetMode="External"/><Relationship Id="rId81" Type="http://schemas.openxmlformats.org/officeDocument/2006/relationships/hyperlink" Target="http://www.antat.ru/" TargetMode="External"/><Relationship Id="rId86" Type="http://schemas.openxmlformats.org/officeDocument/2006/relationships/hyperlink" Target="https://magarif-vakyt.ru/" TargetMode="External"/><Relationship Id="rId94" Type="http://schemas.openxmlformats.org/officeDocument/2006/relationships/hyperlink" Target="https://magarif-vakyt.ru/" TargetMode="External"/><Relationship Id="rId99" Type="http://schemas.openxmlformats.org/officeDocument/2006/relationships/hyperlink" Target="http://www.antat.ru/" TargetMode="External"/><Relationship Id="rId101" Type="http://schemas.openxmlformats.org/officeDocument/2006/relationships/hyperlink" Target="http://www.anta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tat.ru/" TargetMode="External"/><Relationship Id="rId13" Type="http://schemas.openxmlformats.org/officeDocument/2006/relationships/hyperlink" Target="http://www.antat.ru/" TargetMode="External"/><Relationship Id="rId18" Type="http://schemas.openxmlformats.org/officeDocument/2006/relationships/hyperlink" Target="https://magarif-vakyt.ru/" TargetMode="External"/><Relationship Id="rId39" Type="http://schemas.openxmlformats.org/officeDocument/2006/relationships/hyperlink" Target="http://www.antat.ru/" TargetMode="External"/><Relationship Id="rId109" Type="http://schemas.openxmlformats.org/officeDocument/2006/relationships/hyperlink" Target="http://www.antat.ru/" TargetMode="External"/><Relationship Id="rId34" Type="http://schemas.openxmlformats.org/officeDocument/2006/relationships/hyperlink" Target="https://magarif-vakyt.ru/" TargetMode="External"/><Relationship Id="rId50" Type="http://schemas.openxmlformats.org/officeDocument/2006/relationships/hyperlink" Target="https://magarif-vakyt.ru/" TargetMode="External"/><Relationship Id="rId55" Type="http://schemas.openxmlformats.org/officeDocument/2006/relationships/hyperlink" Target="http://www.antat.ru/" TargetMode="External"/><Relationship Id="rId76" Type="http://schemas.openxmlformats.org/officeDocument/2006/relationships/hyperlink" Target="https://magarif-vakyt.ru/" TargetMode="External"/><Relationship Id="rId97" Type="http://schemas.openxmlformats.org/officeDocument/2006/relationships/hyperlink" Target="http://www.antat.ru/" TargetMode="External"/><Relationship Id="rId104" Type="http://schemas.openxmlformats.org/officeDocument/2006/relationships/hyperlink" Target="https://magarif-vakyt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antat.ru/" TargetMode="External"/><Relationship Id="rId92" Type="http://schemas.openxmlformats.org/officeDocument/2006/relationships/hyperlink" Target="https://magarif-vakyt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ant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81597-F6F3-4275-9A4A-5691F143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31</Pages>
  <Words>8633</Words>
  <Characters>49209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25</cp:revision>
  <cp:lastPrinted>2023-10-20T06:09:00Z</cp:lastPrinted>
  <dcterms:created xsi:type="dcterms:W3CDTF">2023-08-29T18:32:00Z</dcterms:created>
  <dcterms:modified xsi:type="dcterms:W3CDTF">2023-10-20T06:47:00Z</dcterms:modified>
</cp:coreProperties>
</file>